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49AA" w14:textId="77777777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42D10E8F" w14:textId="77777777" w:rsidR="00754127" w:rsidRDefault="00754127" w:rsidP="00754127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92856D1" w14:textId="0C4305FC" w:rsidR="00754127" w:rsidRPr="00AB4D49" w:rsidRDefault="00754127" w:rsidP="007541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D49">
        <w:rPr>
          <w:rFonts w:ascii="Times New Roman" w:hAnsi="Times New Roman" w:cs="Times New Roman"/>
          <w:b/>
          <w:i/>
          <w:sz w:val="28"/>
          <w:szCs w:val="28"/>
        </w:rPr>
        <w:t>На 01января 20</w:t>
      </w:r>
      <w:r w:rsidRPr="00376E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1605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B4D49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877"/>
        <w:gridCol w:w="1935"/>
        <w:gridCol w:w="1559"/>
      </w:tblGrid>
      <w:tr w:rsidR="001F4369" w:rsidRPr="00AB4D49" w14:paraId="18C0D2B8" w14:textId="77777777" w:rsidTr="001F4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78C15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5DAA6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1BDB1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E94B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369">
              <w:rPr>
                <w:rFonts w:ascii="Times New Roman" w:hAnsi="Times New Roman" w:cs="Times New Roman"/>
                <w:b/>
              </w:rPr>
              <w:t>коды</w:t>
            </w:r>
          </w:p>
        </w:tc>
      </w:tr>
      <w:tr w:rsidR="001F4369" w14:paraId="71BFAE40" w14:textId="77777777" w:rsidTr="001F4369">
        <w:trPr>
          <w:trHeight w:val="40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09078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32B33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ED3B0B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BDAF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  <w:r w:rsidRPr="001F4369">
              <w:rPr>
                <w:rFonts w:ascii="Times New Roman" w:hAnsi="Times New Roman" w:cs="Times New Roman"/>
              </w:rPr>
              <w:t>0503160</w:t>
            </w:r>
          </w:p>
        </w:tc>
      </w:tr>
      <w:tr w:rsidR="001F4369" w14:paraId="140388C7" w14:textId="77777777" w:rsidTr="001F4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CB89F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390D6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286338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  <w:p w14:paraId="5E733063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2607" w14:textId="4A199664" w:rsidR="00754127" w:rsidRPr="003F7A56" w:rsidRDefault="006C6370" w:rsidP="001F4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54127" w:rsidRPr="001F4369">
              <w:rPr>
                <w:rFonts w:ascii="Times New Roman" w:hAnsi="Times New Roman" w:cs="Times New Roman"/>
              </w:rPr>
              <w:t>.01.20</w:t>
            </w:r>
            <w:r w:rsidR="00754127" w:rsidRPr="001F4369">
              <w:rPr>
                <w:rFonts w:ascii="Times New Roman" w:hAnsi="Times New Roman" w:cs="Times New Roman"/>
                <w:lang w:val="en-US"/>
              </w:rPr>
              <w:t>2</w:t>
            </w:r>
            <w:r w:rsidR="003F7A56">
              <w:rPr>
                <w:rFonts w:ascii="Times New Roman" w:hAnsi="Times New Roman" w:cs="Times New Roman"/>
              </w:rPr>
              <w:t>3</w:t>
            </w:r>
          </w:p>
        </w:tc>
      </w:tr>
      <w:tr w:rsidR="001F4369" w14:paraId="55718339" w14:textId="77777777" w:rsidTr="001F4369">
        <w:trPr>
          <w:trHeight w:val="1013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2F08A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6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2CB75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3FB81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  <w:p w14:paraId="50845FF3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14:paraId="0161D030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  <w:p w14:paraId="207C6BED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 по ОКПО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1633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  <w:r w:rsidRPr="001F4369">
              <w:rPr>
                <w:rFonts w:ascii="Times New Roman" w:hAnsi="Times New Roman" w:cs="Times New Roman"/>
              </w:rPr>
              <w:t>42621555</w:t>
            </w:r>
          </w:p>
        </w:tc>
      </w:tr>
      <w:tr w:rsidR="001F4369" w14:paraId="6D3CA746" w14:textId="77777777" w:rsidTr="001F4369">
        <w:trPr>
          <w:trHeight w:val="1012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3F805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EE19C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36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</w:p>
          <w:p w14:paraId="38F1F903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369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</w:p>
          <w:p w14:paraId="35EAABAD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369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</w:p>
          <w:p w14:paraId="06C8DF8C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4369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Pr="001F4369">
              <w:rPr>
                <w:rFonts w:ascii="Times New Roman" w:hAnsi="Times New Roman" w:cs="Times New Roman"/>
                <w:b/>
                <w:u w:val="single"/>
              </w:rPr>
              <w:t>Нововоронежская городская Дума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4AD36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14:paraId="76E5E906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Глава по БК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769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  <w:r w:rsidRPr="001F4369">
              <w:rPr>
                <w:rFonts w:ascii="Times New Roman" w:hAnsi="Times New Roman" w:cs="Times New Roman"/>
              </w:rPr>
              <w:t>910</w:t>
            </w:r>
          </w:p>
        </w:tc>
      </w:tr>
      <w:tr w:rsidR="001F4369" w14:paraId="4436E6AE" w14:textId="77777777" w:rsidTr="001F4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A2A6E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69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  <w:p w14:paraId="146A9D7F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69">
              <w:rPr>
                <w:rFonts w:ascii="Times New Roman" w:hAnsi="Times New Roman" w:cs="Times New Roman"/>
                <w:sz w:val="24"/>
                <w:szCs w:val="24"/>
              </w:rPr>
              <w:t>(публично-правового образования)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8DB51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36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</w:t>
            </w:r>
          </w:p>
          <w:p w14:paraId="0F728586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36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Pr="001F43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Бюджет городского округа город Нововоронеж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92A04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по ОКТМО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A81B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  <w:r w:rsidRPr="001F4369">
              <w:rPr>
                <w:rFonts w:ascii="Times New Roman" w:hAnsi="Times New Roman" w:cs="Times New Roman"/>
              </w:rPr>
              <w:t>20727000</w:t>
            </w:r>
          </w:p>
        </w:tc>
      </w:tr>
      <w:tr w:rsidR="001F4369" w14:paraId="3A6C7142" w14:textId="77777777" w:rsidTr="001F4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C7702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6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Периодичность: месячная, квартальная, </w:t>
            </w:r>
            <w:r w:rsidRPr="001F436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3A60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026CFD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DFFB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69" w14:paraId="703200C2" w14:textId="77777777" w:rsidTr="001F43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1B8FB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69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26461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1A5FF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  <w:p w14:paraId="4439E96D" w14:textId="77777777" w:rsidR="00754127" w:rsidRPr="001F4369" w:rsidRDefault="00754127" w:rsidP="001F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369">
              <w:rPr>
                <w:rFonts w:ascii="Times New Roman" w:hAnsi="Times New Roman" w:cs="Times New Roman"/>
                <w:sz w:val="20"/>
                <w:szCs w:val="20"/>
              </w:rPr>
              <w:t xml:space="preserve">          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C081" w14:textId="77777777" w:rsidR="00754127" w:rsidRPr="001F4369" w:rsidRDefault="00754127" w:rsidP="001F4369">
            <w:pPr>
              <w:jc w:val="center"/>
              <w:rPr>
                <w:rFonts w:ascii="Times New Roman" w:hAnsi="Times New Roman" w:cs="Times New Roman"/>
              </w:rPr>
            </w:pPr>
            <w:r w:rsidRPr="001F4369">
              <w:rPr>
                <w:rFonts w:ascii="Times New Roman" w:hAnsi="Times New Roman" w:cs="Times New Roman"/>
              </w:rPr>
              <w:t>383</w:t>
            </w:r>
          </w:p>
        </w:tc>
      </w:tr>
    </w:tbl>
    <w:p w14:paraId="495401E5" w14:textId="77777777" w:rsidR="00754127" w:rsidRPr="00F66A44" w:rsidRDefault="00754127" w:rsidP="00754127">
      <w:pPr>
        <w:ind w:left="-1134"/>
        <w:rPr>
          <w:rFonts w:ascii="Times New Roman" w:hAnsi="Times New Roman" w:cs="Times New Roman"/>
        </w:rPr>
      </w:pPr>
    </w:p>
    <w:p w14:paraId="7848F9FC" w14:textId="6F5CDE99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50E91F4F" w14:textId="77777777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64FCDA93" w14:textId="77777777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4310F2A4" w14:textId="77777777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403A25C4" w14:textId="77777777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3326C16E" w14:textId="77777777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111A59A7" w14:textId="77777777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5A96C6CD" w14:textId="77777777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1D9DFDED" w14:textId="77777777" w:rsidR="00754127" w:rsidRDefault="00754127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2158D6D7" w14:textId="65558A0D" w:rsidR="00F4566A" w:rsidRDefault="003A65A5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  <w:lastRenderedPageBreak/>
        <w:t>Раздел 1.</w:t>
      </w:r>
    </w:p>
    <w:p w14:paraId="6836C228" w14:textId="77777777" w:rsidR="003A65A5" w:rsidRDefault="003A65A5" w:rsidP="00CC6AD9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Организационная структура</w:t>
      </w:r>
      <w:r w:rsidR="00F4566A"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субъекта бюджетной отчетности</w:t>
      </w:r>
    </w:p>
    <w:p w14:paraId="17C36062" w14:textId="77777777" w:rsidR="00CC6AD9" w:rsidRDefault="00CC6AD9" w:rsidP="00CC6AD9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14:paraId="23BDBC48" w14:textId="77777777" w:rsidR="00B03FFB" w:rsidRDefault="00B03FFB" w:rsidP="00B03FFB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№ 1 «Сведения о направлении деятельности» за 2023год не предоставляется, так как новых видов деятельности не было и прежние виды деятельности не прекращались.</w:t>
      </w:r>
    </w:p>
    <w:p w14:paraId="36C9AA82" w14:textId="3FC10B01" w:rsidR="00B03FFB" w:rsidRDefault="00B03FFB" w:rsidP="00B03FFB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Сведения об организационной структуре субъекта бюджетной деятельности отражены в </w:t>
      </w:r>
      <w:r w:rsidR="007B6AE9">
        <w:rPr>
          <w:rFonts w:ascii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sz w:val="26"/>
          <w:szCs w:val="26"/>
          <w:lang w:eastAsia="ru-RU"/>
        </w:rPr>
        <w:t>аблице № 11.</w:t>
      </w:r>
    </w:p>
    <w:p w14:paraId="40ECD805" w14:textId="53597C3C" w:rsidR="00B03FFB" w:rsidRPr="00A771E9" w:rsidRDefault="00B03FFB" w:rsidP="00B03FFB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Подведомственных организаций в Нововоронежской городской Думе нет. </w:t>
      </w:r>
    </w:p>
    <w:p w14:paraId="76DA44F2" w14:textId="6299CE43" w:rsidR="00757A07" w:rsidRDefault="00757A07" w:rsidP="00757A07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Финансирование расходов на содержание Нововоронежской городской Думы осуществляется за счет бюджетных средств городского округа город Нововоронеж.</w:t>
      </w:r>
    </w:p>
    <w:p w14:paraId="2E93FE69" w14:textId="77777777" w:rsidR="003A65A5" w:rsidRPr="004F4031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Нововоронежская городская Дума</w:t>
      </w:r>
      <w:r w:rsidR="00757A07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является 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представительны</w:t>
      </w:r>
      <w:r w:rsidR="00757A07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м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орган</w:t>
      </w:r>
      <w:r w:rsidR="00757A07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ом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местного самоуправления городского округа</w:t>
      </w:r>
      <w:r w:rsidR="00CC6AD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город Нововоронеж, представляет интересы населения в органах власти и от его имени принимает решения, действующие на территории городского округа город Нововоронеж.</w:t>
      </w:r>
      <w:r w:rsidR="00757A07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Нововоронежская городская 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Дума действует на основании федерального законодательства, законодательства Воронежской области, Устава городского округа город Нововоронеж и Регламента Нововоронежской городской Думы.</w:t>
      </w:r>
    </w:p>
    <w:p w14:paraId="7E93DDC7" w14:textId="77777777" w:rsidR="003A65A5" w:rsidRPr="004F4031" w:rsidRDefault="003A65A5" w:rsidP="004F403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Городская Дума состоит из 24 депутатов, избираемых непосредственно населением на основе всеобщего, равного и прямого избирательного права при тайном голосовании и считается сформированной, если в ее состав избрано не менее двух третей от установленного числа депутатов, т.е. 16 депутатов. В настоящее время </w:t>
      </w:r>
      <w:r w:rsidR="00757A07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Нововоронежская городская 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Дума сформирована полностью. Срок полномочий городской Думы - 5 лет.</w:t>
      </w:r>
    </w:p>
    <w:p w14:paraId="09B0211E" w14:textId="77777777" w:rsidR="003A65A5" w:rsidRPr="004F4031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Организацию деятельности городской Думы осуществляет Глава городского округа, избранный из состава депутатов Нововоронежской городской Думы.</w:t>
      </w:r>
    </w:p>
    <w:p w14:paraId="44F33F42" w14:textId="3BF44418" w:rsidR="003A65A5" w:rsidRPr="004F4031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Основная цель осуществления власти - обеспечение прав и свобод человека и гражданина, экономического, социального и культурного развития городского</w:t>
      </w:r>
      <w:r w:rsidR="00B03FFB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округа город Нововоронеж в интересах жителей округа.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ab/>
      </w:r>
      <w:r w:rsidR="00757A07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Нововоронежская г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ородская</w:t>
      </w:r>
      <w:r w:rsidR="00A36FC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Дума принимает общеобязательные правила по предметам ведения городского округа город Нововоронеж, утверждает бюджет городского округа на финансовый год, контролирует исполнение бюджета и утверждает отчет его исполнени</w:t>
      </w:r>
      <w:r w:rsidR="00A36FC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и</w:t>
      </w:r>
      <w:r w:rsidRPr="004F4031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>.</w:t>
      </w:r>
    </w:p>
    <w:p w14:paraId="42CEAC21" w14:textId="77777777" w:rsidR="003A65A5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Взаимоотношения Нововоронежской городской Думы с органами государственной власти Воронежской области осуществля</w:t>
      </w:r>
      <w:r w:rsidR="00A36FC9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тся посредством:</w:t>
      </w:r>
    </w:p>
    <w:p w14:paraId="0DAE5013" w14:textId="77777777" w:rsidR="003A65A5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- выполнения правовых актов органов государственной власти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3429375" w14:textId="1416CAA5" w:rsidR="003A65A5" w:rsidRPr="004F4031" w:rsidRDefault="00FF17FA" w:rsidP="00FF17FA">
      <w:pPr>
        <w:spacing w:before="35"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реализации областных программ, направленных на социально-экономическое развитие городского округа </w:t>
      </w:r>
      <w:r w:rsidR="003A65A5">
        <w:rPr>
          <w:rFonts w:ascii="Times New Roman" w:hAnsi="Times New Roman" w:cs="Times New Roman"/>
          <w:sz w:val="26"/>
          <w:szCs w:val="26"/>
          <w:lang w:eastAsia="ru-RU"/>
        </w:rPr>
        <w:t>город Нововоронеж;</w:t>
      </w:r>
    </w:p>
    <w:p w14:paraId="5C1FF64C" w14:textId="77777777" w:rsidR="003A65A5" w:rsidRPr="004F4031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- заключения договоров (соглашений) между о</w:t>
      </w:r>
      <w:r>
        <w:rPr>
          <w:rFonts w:ascii="Times New Roman" w:hAnsi="Times New Roman" w:cs="Times New Roman"/>
          <w:sz w:val="26"/>
          <w:szCs w:val="26"/>
          <w:lang w:eastAsia="ru-RU"/>
        </w:rPr>
        <w:t>рганами местного самоуправления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 город Нововоронеж и органами государственной власти Воронежской </w:t>
      </w:r>
      <w:r>
        <w:rPr>
          <w:rFonts w:ascii="Times New Roman" w:hAnsi="Times New Roman" w:cs="Times New Roman"/>
          <w:sz w:val="26"/>
          <w:szCs w:val="26"/>
          <w:lang w:eastAsia="ru-RU"/>
        </w:rPr>
        <w:t>области;</w:t>
      </w:r>
    </w:p>
    <w:p w14:paraId="5138B91F" w14:textId="77777777" w:rsidR="003A65A5" w:rsidRPr="004F4031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- создания координационных, консультативных, совещательных и иных органов, как постоян</w:t>
      </w:r>
      <w:r>
        <w:rPr>
          <w:rFonts w:ascii="Times New Roman" w:hAnsi="Times New Roman" w:cs="Times New Roman"/>
          <w:sz w:val="26"/>
          <w:szCs w:val="26"/>
          <w:lang w:eastAsia="ru-RU"/>
        </w:rPr>
        <w:t>но действующих, так и временных;</w:t>
      </w:r>
    </w:p>
    <w:p w14:paraId="0822A93D" w14:textId="77777777" w:rsidR="003A65A5" w:rsidRPr="004F4031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- законодательной инициативы Нововоронежской городской Думы в Воронежской областной Думе.  </w:t>
      </w:r>
    </w:p>
    <w:p w14:paraId="34C34DDF" w14:textId="77777777" w:rsidR="003A65A5" w:rsidRPr="004F4031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Нововоронежская городская Дума подотчетна и подконтрольна только населению городского округа город Нововоронеж.</w:t>
      </w:r>
    </w:p>
    <w:p w14:paraId="438F2D24" w14:textId="77777777" w:rsidR="003A65A5" w:rsidRPr="004F4031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Городская Дума является юридическим лицом, имеет собственные средства, предусмотренные бюджетом городского округа город Нововоронеж для содержания и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организации работы городской Думы, в том числе для оплаты труда работников аппарата. Распорядителем этих средств является Глава городского округа</w:t>
      </w:r>
      <w:r w:rsidR="00757A07">
        <w:rPr>
          <w:rFonts w:ascii="Times New Roman" w:hAnsi="Times New Roman" w:cs="Times New Roman"/>
          <w:sz w:val="26"/>
          <w:szCs w:val="26"/>
          <w:lang w:eastAsia="ru-RU"/>
        </w:rPr>
        <w:t xml:space="preserve"> город Нововоронеж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66C3A2B4" w14:textId="6FDE75C9" w:rsidR="003A65A5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Глава городского округа город Нововоронеж исполняет обязанности главы </w:t>
      </w:r>
      <w:r w:rsidRPr="004F4031">
        <w:rPr>
          <w:rFonts w:ascii="Times New Roman" w:hAnsi="Times New Roman" w:cs="Times New Roman"/>
          <w:sz w:val="26"/>
          <w:szCs w:val="26"/>
          <w:u w:val="single"/>
          <w:lang w:eastAsia="ru-RU"/>
        </w:rPr>
        <w:t>без денежного содержани</w:t>
      </w:r>
      <w:r w:rsidR="00A36FC9">
        <w:rPr>
          <w:rFonts w:ascii="Times New Roman" w:hAnsi="Times New Roman" w:cs="Times New Roman"/>
          <w:sz w:val="26"/>
          <w:szCs w:val="26"/>
          <w:u w:val="single"/>
          <w:lang w:eastAsia="ru-RU"/>
        </w:rPr>
        <w:t>я</w:t>
      </w:r>
      <w:r w:rsidRPr="004F4031">
        <w:rPr>
          <w:rFonts w:ascii="Times New Roman" w:hAnsi="Times New Roman" w:cs="Times New Roman"/>
          <w:sz w:val="26"/>
          <w:szCs w:val="26"/>
          <w:u w:val="single"/>
          <w:lang w:eastAsia="ru-RU"/>
        </w:rPr>
        <w:t>, т.е. на общественных началах.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C4CE877" w14:textId="5FFE8E15" w:rsidR="00F5403C" w:rsidRDefault="00F5403C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</w:t>
      </w:r>
      <w:r w:rsidR="00A77A3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юджетный учет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57A0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77A3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существляет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главный бухгалтер Шанина Татьяна Николаевна</w:t>
      </w:r>
      <w:r w:rsidR="008B6FA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D7EE78F" w14:textId="77777777" w:rsidR="00297DE9" w:rsidRDefault="00297DE9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06B34B8" w14:textId="77777777" w:rsidR="00616BF5" w:rsidRDefault="003A65A5" w:rsidP="00C1035E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2. </w:t>
      </w:r>
    </w:p>
    <w:p w14:paraId="7BD224D9" w14:textId="77777777" w:rsidR="003A65A5" w:rsidRDefault="003A65A5" w:rsidP="00CC6AD9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Результаты деятельности </w:t>
      </w:r>
      <w:r w:rsidR="00616BF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субъекта бюджетной отчетности</w:t>
      </w:r>
    </w:p>
    <w:p w14:paraId="47DC86E7" w14:textId="77777777" w:rsidR="009451C0" w:rsidRDefault="009451C0" w:rsidP="00CC6AD9">
      <w:pPr>
        <w:spacing w:before="35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2301F4F" w14:textId="3F038BF4" w:rsidR="009451C0" w:rsidRPr="004F4031" w:rsidRDefault="009451C0" w:rsidP="009451C0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Штат Нововоронежской городской Думы по состоянию на 01.01.20</w:t>
      </w:r>
      <w:r w:rsidR="00757A0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F7A5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состоит из 7 должностей:</w:t>
      </w:r>
    </w:p>
    <w:p w14:paraId="3B2E2045" w14:textId="77777777" w:rsidR="009451C0" w:rsidRPr="004F4031" w:rsidRDefault="009451C0" w:rsidP="00945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лицо, замещающее муниципальную должность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ервый заместитель главы городского округа город Нововоронеж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1 ед.; </w:t>
      </w:r>
    </w:p>
    <w:p w14:paraId="7398D998" w14:textId="77777777" w:rsidR="009451C0" w:rsidRPr="004F4031" w:rsidRDefault="009451C0" w:rsidP="00945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муниципальные служащие 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ед.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9E096F3" w14:textId="0C93A52F" w:rsidR="00CC6AD9" w:rsidRDefault="009451C0" w:rsidP="00757A07">
      <w:pPr>
        <w:spacing w:before="35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1752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670C8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аботники, </w:t>
      </w:r>
      <w:r w:rsidRPr="00D47D63">
        <w:rPr>
          <w:rFonts w:ascii="Times New Roman" w:hAnsi="Times New Roman" w:cs="Times New Roman"/>
          <w:sz w:val="26"/>
          <w:szCs w:val="26"/>
          <w:lang w:eastAsia="ru-RU"/>
        </w:rPr>
        <w:t>замещающие должности, не являющиеся должностями муниципальной службы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5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ед.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80BD67F" w14:textId="77777777" w:rsidR="003A65A5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Нововоронежская городская Дума является главным распорядителем и получателем средств бюджета городского округа, по разделам, подразделам классификации расходов бюджета: </w:t>
      </w:r>
    </w:p>
    <w:p w14:paraId="0930A766" w14:textId="77777777" w:rsidR="00403463" w:rsidRPr="004F4031" w:rsidRDefault="00403463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Код главы -910</w:t>
      </w:r>
    </w:p>
    <w:p w14:paraId="2A929EB1" w14:textId="77777777" w:rsidR="003A65A5" w:rsidRPr="004F4031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Раздел -0100 Общегосударственные вопросы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5DEAD56" w14:textId="77777777" w:rsidR="003A65A5" w:rsidRPr="004F4031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Подраздел -0103 Функционирование законодательных (представительных) органов государственной власти и представительных органов муниципальных образований;</w:t>
      </w:r>
    </w:p>
    <w:p w14:paraId="5AACAF8E" w14:textId="77777777" w:rsidR="003A65A5" w:rsidRPr="004F4031" w:rsidRDefault="003A65A5" w:rsidP="004F4031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Подраздел - 0113 </w:t>
      </w:r>
      <w:r w:rsidR="00B16C9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Другие общегосударственные вопросы</w:t>
      </w:r>
      <w:r w:rsidRPr="004F40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DD7C955" w14:textId="77777777" w:rsidR="003A65A5" w:rsidRPr="004F4031" w:rsidRDefault="003A65A5" w:rsidP="004F4031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031">
        <w:rPr>
          <w:rFonts w:ascii="Times New Roman" w:hAnsi="Times New Roman" w:cs="Times New Roman"/>
          <w:sz w:val="26"/>
          <w:szCs w:val="26"/>
        </w:rPr>
        <w:t>Финансирование расходов на содержание Нововоронежской</w:t>
      </w:r>
      <w:r w:rsidR="004E69AB">
        <w:rPr>
          <w:rFonts w:ascii="Times New Roman" w:hAnsi="Times New Roman" w:cs="Times New Roman"/>
          <w:sz w:val="26"/>
          <w:szCs w:val="26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</w:rPr>
        <w:t>городской</w:t>
      </w:r>
      <w:r w:rsidR="004E69AB">
        <w:rPr>
          <w:rFonts w:ascii="Times New Roman" w:hAnsi="Times New Roman" w:cs="Times New Roman"/>
          <w:sz w:val="26"/>
          <w:szCs w:val="26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</w:rPr>
        <w:t xml:space="preserve">Думы  </w:t>
      </w:r>
      <w:r w:rsidR="004E69AB">
        <w:rPr>
          <w:rFonts w:ascii="Times New Roman" w:hAnsi="Times New Roman" w:cs="Times New Roman"/>
          <w:sz w:val="26"/>
          <w:szCs w:val="26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</w:rPr>
        <w:t>осуществляется за счет средств городского бюджета</w:t>
      </w:r>
      <w:r w:rsidR="00297DE9">
        <w:rPr>
          <w:rFonts w:ascii="Times New Roman" w:hAnsi="Times New Roman" w:cs="Times New Roman"/>
          <w:sz w:val="26"/>
          <w:szCs w:val="26"/>
        </w:rPr>
        <w:t xml:space="preserve"> в рамках муниципальных программ</w:t>
      </w:r>
      <w:r w:rsidRPr="004F4031">
        <w:rPr>
          <w:rFonts w:ascii="Times New Roman" w:hAnsi="Times New Roman" w:cs="Times New Roman"/>
          <w:sz w:val="26"/>
          <w:szCs w:val="26"/>
        </w:rPr>
        <w:t>.</w:t>
      </w:r>
    </w:p>
    <w:p w14:paraId="4A538730" w14:textId="144CF6C3" w:rsidR="001F5FFC" w:rsidRDefault="003A65A5" w:rsidP="004F4031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031">
        <w:rPr>
          <w:rFonts w:ascii="Times New Roman" w:hAnsi="Times New Roman" w:cs="Times New Roman"/>
          <w:sz w:val="26"/>
          <w:szCs w:val="26"/>
        </w:rPr>
        <w:t xml:space="preserve"> В соответствии с решением Нововоронежской городс</w:t>
      </w:r>
      <w:r>
        <w:rPr>
          <w:rFonts w:ascii="Times New Roman" w:hAnsi="Times New Roman" w:cs="Times New Roman"/>
          <w:sz w:val="26"/>
          <w:szCs w:val="26"/>
        </w:rPr>
        <w:t>кой Думы №</w:t>
      </w:r>
      <w:r w:rsidR="00F4566A">
        <w:rPr>
          <w:rFonts w:ascii="Times New Roman" w:hAnsi="Times New Roman" w:cs="Times New Roman"/>
          <w:sz w:val="26"/>
          <w:szCs w:val="26"/>
        </w:rPr>
        <w:t xml:space="preserve"> </w:t>
      </w:r>
      <w:r w:rsidR="00B03FFB">
        <w:rPr>
          <w:rFonts w:ascii="Times New Roman" w:hAnsi="Times New Roman" w:cs="Times New Roman"/>
          <w:sz w:val="26"/>
          <w:szCs w:val="26"/>
        </w:rPr>
        <w:t>160</w:t>
      </w:r>
      <w:r w:rsidR="00FF17FA">
        <w:rPr>
          <w:rFonts w:ascii="Times New Roman" w:hAnsi="Times New Roman" w:cs="Times New Roman"/>
          <w:sz w:val="26"/>
          <w:szCs w:val="26"/>
        </w:rPr>
        <w:t xml:space="preserve"> от </w:t>
      </w:r>
      <w:r w:rsidR="001D1B7D">
        <w:rPr>
          <w:rFonts w:ascii="Times New Roman" w:hAnsi="Times New Roman" w:cs="Times New Roman"/>
          <w:sz w:val="26"/>
          <w:szCs w:val="26"/>
        </w:rPr>
        <w:t>0</w:t>
      </w:r>
      <w:r w:rsidR="00B03FF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F4566A">
        <w:rPr>
          <w:rFonts w:ascii="Times New Roman" w:hAnsi="Times New Roman" w:cs="Times New Roman"/>
          <w:sz w:val="26"/>
          <w:szCs w:val="26"/>
        </w:rPr>
        <w:t>1</w:t>
      </w:r>
      <w:r w:rsidR="001F5F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3F7A56">
        <w:rPr>
          <w:rFonts w:ascii="Times New Roman" w:hAnsi="Times New Roman" w:cs="Times New Roman"/>
          <w:sz w:val="26"/>
          <w:szCs w:val="26"/>
        </w:rPr>
        <w:t>2</w:t>
      </w:r>
      <w:r w:rsidR="00B03FF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4F4031">
        <w:rPr>
          <w:rFonts w:ascii="Times New Roman" w:hAnsi="Times New Roman" w:cs="Times New Roman"/>
          <w:sz w:val="26"/>
          <w:szCs w:val="26"/>
        </w:rPr>
        <w:t>Об утверждении бюджета городского округа город Нововоронеж на 20</w:t>
      </w:r>
      <w:r w:rsidR="00841667">
        <w:rPr>
          <w:rFonts w:ascii="Times New Roman" w:hAnsi="Times New Roman" w:cs="Times New Roman"/>
          <w:sz w:val="26"/>
          <w:szCs w:val="26"/>
        </w:rPr>
        <w:t>2</w:t>
      </w:r>
      <w:r w:rsidR="00B03FFB">
        <w:rPr>
          <w:rFonts w:ascii="Times New Roman" w:hAnsi="Times New Roman" w:cs="Times New Roman"/>
          <w:sz w:val="26"/>
          <w:szCs w:val="26"/>
        </w:rPr>
        <w:t>3</w:t>
      </w:r>
      <w:r w:rsidR="00F4566A">
        <w:rPr>
          <w:rFonts w:ascii="Times New Roman" w:hAnsi="Times New Roman" w:cs="Times New Roman"/>
          <w:sz w:val="26"/>
          <w:szCs w:val="26"/>
        </w:rPr>
        <w:t xml:space="preserve"> год  и плановый период 20</w:t>
      </w:r>
      <w:r w:rsidR="001F5FFC">
        <w:rPr>
          <w:rFonts w:ascii="Times New Roman" w:hAnsi="Times New Roman" w:cs="Times New Roman"/>
          <w:sz w:val="26"/>
          <w:szCs w:val="26"/>
        </w:rPr>
        <w:t>2</w:t>
      </w:r>
      <w:r w:rsidR="00B03FFB">
        <w:rPr>
          <w:rFonts w:ascii="Times New Roman" w:hAnsi="Times New Roman" w:cs="Times New Roman"/>
          <w:sz w:val="26"/>
          <w:szCs w:val="26"/>
        </w:rPr>
        <w:t>4</w:t>
      </w:r>
      <w:r w:rsidR="00F4566A">
        <w:rPr>
          <w:rFonts w:ascii="Times New Roman" w:hAnsi="Times New Roman" w:cs="Times New Roman"/>
          <w:sz w:val="26"/>
          <w:szCs w:val="26"/>
        </w:rPr>
        <w:t xml:space="preserve"> и 20</w:t>
      </w:r>
      <w:r w:rsidR="009F273E">
        <w:rPr>
          <w:rFonts w:ascii="Times New Roman" w:hAnsi="Times New Roman" w:cs="Times New Roman"/>
          <w:sz w:val="26"/>
          <w:szCs w:val="26"/>
        </w:rPr>
        <w:t>2</w:t>
      </w:r>
      <w:r w:rsidR="00B03FFB">
        <w:rPr>
          <w:rFonts w:ascii="Times New Roman" w:hAnsi="Times New Roman" w:cs="Times New Roman"/>
          <w:sz w:val="26"/>
          <w:szCs w:val="26"/>
        </w:rPr>
        <w:t>5</w:t>
      </w:r>
      <w:r w:rsidR="00F4566A">
        <w:rPr>
          <w:rFonts w:ascii="Times New Roman" w:hAnsi="Times New Roman" w:cs="Times New Roman"/>
          <w:sz w:val="26"/>
          <w:szCs w:val="26"/>
        </w:rPr>
        <w:t xml:space="preserve"> годы</w:t>
      </w:r>
      <w:r w:rsidR="006A6F02">
        <w:rPr>
          <w:rFonts w:ascii="Times New Roman" w:hAnsi="Times New Roman" w:cs="Times New Roman"/>
          <w:sz w:val="26"/>
          <w:szCs w:val="26"/>
        </w:rPr>
        <w:t>»</w:t>
      </w:r>
      <w:r w:rsidR="00B16C99">
        <w:rPr>
          <w:rFonts w:ascii="Times New Roman" w:hAnsi="Times New Roman" w:cs="Times New Roman"/>
          <w:sz w:val="26"/>
          <w:szCs w:val="26"/>
        </w:rPr>
        <w:t xml:space="preserve"> было выделено </w:t>
      </w:r>
      <w:r w:rsidRPr="004F4031">
        <w:rPr>
          <w:rFonts w:ascii="Times New Roman" w:hAnsi="Times New Roman" w:cs="Times New Roman"/>
          <w:sz w:val="26"/>
          <w:szCs w:val="26"/>
        </w:rPr>
        <w:t>на 20</w:t>
      </w:r>
      <w:r w:rsidR="00841667">
        <w:rPr>
          <w:rFonts w:ascii="Times New Roman" w:hAnsi="Times New Roman" w:cs="Times New Roman"/>
          <w:sz w:val="26"/>
          <w:szCs w:val="26"/>
        </w:rPr>
        <w:t>2</w:t>
      </w:r>
      <w:r w:rsidR="00B03FFB">
        <w:rPr>
          <w:rFonts w:ascii="Times New Roman" w:hAnsi="Times New Roman" w:cs="Times New Roman"/>
          <w:sz w:val="26"/>
          <w:szCs w:val="26"/>
        </w:rPr>
        <w:t>3</w:t>
      </w:r>
      <w:r w:rsidR="001F5FFC">
        <w:rPr>
          <w:rFonts w:ascii="Times New Roman" w:hAnsi="Times New Roman" w:cs="Times New Roman"/>
          <w:sz w:val="26"/>
          <w:szCs w:val="26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</w:rPr>
        <w:t xml:space="preserve">год </w:t>
      </w:r>
      <w:r w:rsidR="001F5FFC">
        <w:rPr>
          <w:rFonts w:ascii="Times New Roman" w:hAnsi="Times New Roman" w:cs="Times New Roman"/>
          <w:sz w:val="26"/>
          <w:szCs w:val="26"/>
        </w:rPr>
        <w:t xml:space="preserve">денежных средств в размере </w:t>
      </w:r>
      <w:r w:rsidR="00B03FFB">
        <w:rPr>
          <w:rFonts w:ascii="Times New Roman" w:hAnsi="Times New Roman" w:cs="Times New Roman"/>
          <w:sz w:val="26"/>
          <w:szCs w:val="26"/>
        </w:rPr>
        <w:t xml:space="preserve">11165900 </w:t>
      </w:r>
      <w:r w:rsidR="003F7A56">
        <w:rPr>
          <w:rFonts w:ascii="Times New Roman" w:hAnsi="Times New Roman" w:cs="Times New Roman"/>
          <w:sz w:val="26"/>
          <w:szCs w:val="26"/>
        </w:rPr>
        <w:t>рублей,</w:t>
      </w:r>
      <w:r w:rsidR="001F5FFC">
        <w:rPr>
          <w:rFonts w:ascii="Times New Roman" w:hAnsi="Times New Roman" w:cs="Times New Roman"/>
          <w:sz w:val="26"/>
          <w:szCs w:val="26"/>
        </w:rPr>
        <w:t xml:space="preserve"> </w:t>
      </w:r>
      <w:r w:rsidR="003F7A56">
        <w:rPr>
          <w:rFonts w:ascii="Times New Roman" w:hAnsi="Times New Roman" w:cs="Times New Roman"/>
          <w:sz w:val="26"/>
          <w:szCs w:val="26"/>
        </w:rPr>
        <w:t xml:space="preserve">с </w:t>
      </w:r>
      <w:r w:rsidR="001F5FFC">
        <w:rPr>
          <w:rFonts w:ascii="Times New Roman" w:hAnsi="Times New Roman" w:cs="Times New Roman"/>
          <w:sz w:val="26"/>
          <w:szCs w:val="26"/>
        </w:rPr>
        <w:t>учетом дополнительного лимита</w:t>
      </w:r>
      <w:r w:rsidR="00B03FFB">
        <w:rPr>
          <w:rFonts w:ascii="Times New Roman" w:hAnsi="Times New Roman" w:cs="Times New Roman"/>
          <w:sz w:val="26"/>
          <w:szCs w:val="26"/>
        </w:rPr>
        <w:t xml:space="preserve"> 11701559,51</w:t>
      </w:r>
      <w:r w:rsidR="003F7A56">
        <w:rPr>
          <w:rFonts w:ascii="Times New Roman" w:hAnsi="Times New Roman" w:cs="Times New Roman"/>
          <w:sz w:val="26"/>
          <w:szCs w:val="26"/>
        </w:rPr>
        <w:t xml:space="preserve"> рубл</w:t>
      </w:r>
      <w:r w:rsidR="001F5FFC">
        <w:rPr>
          <w:rFonts w:ascii="Times New Roman" w:hAnsi="Times New Roman" w:cs="Times New Roman"/>
          <w:sz w:val="26"/>
          <w:szCs w:val="26"/>
        </w:rPr>
        <w:t>ей.</w:t>
      </w:r>
      <w:r w:rsidR="003B16A3">
        <w:rPr>
          <w:rFonts w:ascii="Times New Roman" w:hAnsi="Times New Roman" w:cs="Times New Roman"/>
          <w:sz w:val="26"/>
          <w:szCs w:val="26"/>
        </w:rPr>
        <w:t xml:space="preserve"> Смета Нововоронежской городской Думы включает 3 программы:</w:t>
      </w:r>
    </w:p>
    <w:p w14:paraId="017616F4" w14:textId="36910147" w:rsidR="003A65A5" w:rsidRPr="004F4031" w:rsidRDefault="003A65A5" w:rsidP="004F4031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031">
        <w:rPr>
          <w:rFonts w:ascii="Times New Roman" w:hAnsi="Times New Roman" w:cs="Times New Roman"/>
          <w:sz w:val="26"/>
          <w:szCs w:val="26"/>
        </w:rPr>
        <w:t>- МП «</w:t>
      </w:r>
      <w:r w:rsidR="00143096">
        <w:rPr>
          <w:rFonts w:ascii="Times New Roman" w:hAnsi="Times New Roman" w:cs="Times New Roman"/>
          <w:sz w:val="26"/>
          <w:szCs w:val="26"/>
        </w:rPr>
        <w:t>Создание условий для благоприятного проживания населения, развитие коммунальной и инженерной инфраструктуры, на территории городского округа город Нововоронеж</w:t>
      </w:r>
      <w:r w:rsidRPr="004F4031">
        <w:rPr>
          <w:rFonts w:ascii="Times New Roman" w:hAnsi="Times New Roman" w:cs="Times New Roman"/>
          <w:sz w:val="26"/>
          <w:szCs w:val="26"/>
        </w:rPr>
        <w:t>» -</w:t>
      </w:r>
      <w:r w:rsidR="00D47D63">
        <w:rPr>
          <w:rFonts w:ascii="Times New Roman" w:hAnsi="Times New Roman" w:cs="Times New Roman"/>
          <w:sz w:val="26"/>
          <w:szCs w:val="26"/>
        </w:rPr>
        <w:t xml:space="preserve"> </w:t>
      </w:r>
      <w:r w:rsidR="00B03FFB">
        <w:rPr>
          <w:rFonts w:ascii="Times New Roman" w:hAnsi="Times New Roman" w:cs="Times New Roman"/>
          <w:sz w:val="26"/>
          <w:szCs w:val="26"/>
        </w:rPr>
        <w:t>357200</w:t>
      </w:r>
      <w:r w:rsidR="00F07A36">
        <w:rPr>
          <w:rFonts w:ascii="Times New Roman" w:hAnsi="Times New Roman" w:cs="Times New Roman"/>
          <w:sz w:val="26"/>
          <w:szCs w:val="26"/>
        </w:rPr>
        <w:t>,00</w:t>
      </w:r>
      <w:r w:rsidRPr="004F4031">
        <w:rPr>
          <w:rFonts w:ascii="Times New Roman" w:hAnsi="Times New Roman" w:cs="Times New Roman"/>
          <w:sz w:val="26"/>
          <w:szCs w:val="26"/>
        </w:rPr>
        <w:t xml:space="preserve"> руб</w:t>
      </w:r>
      <w:r w:rsidR="001F5FFC">
        <w:rPr>
          <w:rFonts w:ascii="Times New Roman" w:hAnsi="Times New Roman" w:cs="Times New Roman"/>
          <w:sz w:val="26"/>
          <w:szCs w:val="26"/>
        </w:rPr>
        <w:t>лей</w:t>
      </w:r>
      <w:r w:rsidRPr="004F4031">
        <w:rPr>
          <w:rFonts w:ascii="Times New Roman" w:hAnsi="Times New Roman" w:cs="Times New Roman"/>
          <w:sz w:val="26"/>
          <w:szCs w:val="26"/>
        </w:rPr>
        <w:t>.</w:t>
      </w:r>
    </w:p>
    <w:p w14:paraId="2A5B524D" w14:textId="5554108D" w:rsidR="00143096" w:rsidRDefault="002229F3" w:rsidP="00143096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МП «</w:t>
      </w:r>
      <w:r w:rsidR="003A65A5" w:rsidRPr="004F4031">
        <w:rPr>
          <w:rFonts w:ascii="Times New Roman" w:hAnsi="Times New Roman" w:cs="Times New Roman"/>
          <w:sz w:val="26"/>
          <w:szCs w:val="26"/>
        </w:rPr>
        <w:t>Муниципальное управление</w:t>
      </w:r>
      <w:r w:rsidR="00143096">
        <w:rPr>
          <w:rFonts w:ascii="Times New Roman" w:hAnsi="Times New Roman" w:cs="Times New Roman"/>
          <w:sz w:val="26"/>
          <w:szCs w:val="26"/>
        </w:rPr>
        <w:t xml:space="preserve"> и развитие социальной политики</w:t>
      </w:r>
      <w:r w:rsidR="003A65A5" w:rsidRPr="004F4031">
        <w:rPr>
          <w:rFonts w:ascii="Times New Roman" w:hAnsi="Times New Roman" w:cs="Times New Roman"/>
          <w:sz w:val="26"/>
          <w:szCs w:val="26"/>
        </w:rPr>
        <w:t xml:space="preserve"> в городском округе город Нововоронеж»</w:t>
      </w:r>
      <w:r w:rsidR="00D47D63">
        <w:rPr>
          <w:rFonts w:ascii="Times New Roman" w:hAnsi="Times New Roman" w:cs="Times New Roman"/>
          <w:sz w:val="26"/>
          <w:szCs w:val="26"/>
        </w:rPr>
        <w:t xml:space="preserve"> </w:t>
      </w:r>
      <w:r w:rsidR="003A65A5" w:rsidRPr="004F4031">
        <w:rPr>
          <w:rFonts w:ascii="Times New Roman" w:hAnsi="Times New Roman" w:cs="Times New Roman"/>
          <w:sz w:val="26"/>
          <w:szCs w:val="26"/>
        </w:rPr>
        <w:t>-</w:t>
      </w:r>
      <w:r w:rsidR="00B03FFB">
        <w:rPr>
          <w:rFonts w:ascii="Times New Roman" w:hAnsi="Times New Roman" w:cs="Times New Roman"/>
          <w:sz w:val="26"/>
          <w:szCs w:val="26"/>
        </w:rPr>
        <w:t>1</w:t>
      </w:r>
      <w:r w:rsidR="00AD33D3">
        <w:rPr>
          <w:rFonts w:ascii="Times New Roman" w:hAnsi="Times New Roman" w:cs="Times New Roman"/>
          <w:sz w:val="26"/>
          <w:szCs w:val="26"/>
        </w:rPr>
        <w:t>04</w:t>
      </w:r>
      <w:r w:rsidR="00B03FFB">
        <w:rPr>
          <w:rFonts w:ascii="Times New Roman" w:hAnsi="Times New Roman" w:cs="Times New Roman"/>
          <w:sz w:val="26"/>
          <w:szCs w:val="26"/>
        </w:rPr>
        <w:t>02580</w:t>
      </w:r>
      <w:r w:rsidR="00F07A36">
        <w:rPr>
          <w:rFonts w:ascii="Times New Roman" w:hAnsi="Times New Roman" w:cs="Times New Roman"/>
          <w:sz w:val="26"/>
          <w:szCs w:val="26"/>
        </w:rPr>
        <w:t>,00</w:t>
      </w:r>
      <w:r w:rsidR="003A65A5" w:rsidRPr="004F4031">
        <w:rPr>
          <w:rFonts w:ascii="Times New Roman" w:hAnsi="Times New Roman" w:cs="Times New Roman"/>
          <w:sz w:val="26"/>
          <w:szCs w:val="26"/>
        </w:rPr>
        <w:t xml:space="preserve"> руб</w:t>
      </w:r>
      <w:r w:rsidR="007C000B">
        <w:rPr>
          <w:rFonts w:ascii="Times New Roman" w:hAnsi="Times New Roman" w:cs="Times New Roman"/>
          <w:sz w:val="26"/>
          <w:szCs w:val="26"/>
        </w:rPr>
        <w:t>лей</w:t>
      </w:r>
      <w:r w:rsidR="00AD33D3">
        <w:rPr>
          <w:rFonts w:ascii="Times New Roman" w:hAnsi="Times New Roman" w:cs="Times New Roman"/>
          <w:sz w:val="26"/>
          <w:szCs w:val="26"/>
        </w:rPr>
        <w:t>, 28679,51 руб. выделено из областного бюджета на приобретение средств защиты информации в ГИС ВО «КАСИБ»</w:t>
      </w:r>
    </w:p>
    <w:p w14:paraId="0C712EA4" w14:textId="2A88C708" w:rsidR="00143096" w:rsidRDefault="00143096" w:rsidP="00143096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031">
        <w:rPr>
          <w:rFonts w:ascii="Times New Roman" w:hAnsi="Times New Roman" w:cs="Times New Roman"/>
          <w:sz w:val="26"/>
          <w:szCs w:val="26"/>
        </w:rPr>
        <w:t>- МП 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sz w:val="26"/>
          <w:szCs w:val="26"/>
        </w:rPr>
        <w:t>, защита населения и территории городского округа город Нововоронеж</w:t>
      </w:r>
      <w:r w:rsidR="002229F3">
        <w:rPr>
          <w:rFonts w:ascii="Times New Roman" w:hAnsi="Times New Roman" w:cs="Times New Roman"/>
          <w:sz w:val="26"/>
          <w:szCs w:val="26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Pr="004F4031">
        <w:rPr>
          <w:rFonts w:ascii="Times New Roman" w:hAnsi="Times New Roman" w:cs="Times New Roman"/>
          <w:sz w:val="26"/>
          <w:szCs w:val="26"/>
        </w:rPr>
        <w:t>»</w:t>
      </w:r>
      <w:r w:rsidR="00D47D63">
        <w:rPr>
          <w:rFonts w:ascii="Times New Roman" w:hAnsi="Times New Roman" w:cs="Times New Roman"/>
          <w:sz w:val="26"/>
          <w:szCs w:val="26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</w:rPr>
        <w:t xml:space="preserve">- </w:t>
      </w:r>
      <w:r w:rsidR="00B03FFB">
        <w:rPr>
          <w:rFonts w:ascii="Times New Roman" w:hAnsi="Times New Roman" w:cs="Times New Roman"/>
          <w:sz w:val="26"/>
          <w:szCs w:val="26"/>
        </w:rPr>
        <w:t>913100</w:t>
      </w:r>
      <w:r w:rsidR="00F07A36">
        <w:rPr>
          <w:rFonts w:ascii="Times New Roman" w:hAnsi="Times New Roman" w:cs="Times New Roman"/>
          <w:sz w:val="26"/>
          <w:szCs w:val="26"/>
        </w:rPr>
        <w:t>,00</w:t>
      </w:r>
      <w:r w:rsidRPr="004F4031">
        <w:rPr>
          <w:rFonts w:ascii="Times New Roman" w:hAnsi="Times New Roman" w:cs="Times New Roman"/>
          <w:sz w:val="26"/>
          <w:szCs w:val="26"/>
        </w:rPr>
        <w:t xml:space="preserve"> руб</w:t>
      </w:r>
      <w:r w:rsidR="001F5FFC">
        <w:rPr>
          <w:rFonts w:ascii="Times New Roman" w:hAnsi="Times New Roman" w:cs="Times New Roman"/>
          <w:sz w:val="26"/>
          <w:szCs w:val="26"/>
        </w:rPr>
        <w:t>лей</w:t>
      </w:r>
      <w:r w:rsidRPr="004F4031">
        <w:rPr>
          <w:rFonts w:ascii="Times New Roman" w:hAnsi="Times New Roman" w:cs="Times New Roman"/>
          <w:sz w:val="26"/>
          <w:szCs w:val="26"/>
        </w:rPr>
        <w:t>.</w:t>
      </w:r>
    </w:p>
    <w:p w14:paraId="6D170050" w14:textId="0DD1FA58" w:rsidR="001E0A4D" w:rsidRDefault="003A65A5" w:rsidP="004F4031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031">
        <w:rPr>
          <w:rFonts w:ascii="Times New Roman" w:hAnsi="Times New Roman" w:cs="Times New Roman"/>
          <w:sz w:val="26"/>
          <w:szCs w:val="26"/>
        </w:rPr>
        <w:t xml:space="preserve">В целях достижения результатов программ, проводилась работа по эффективности деятельности, </w:t>
      </w:r>
      <w:r w:rsidR="00616BF5">
        <w:rPr>
          <w:rFonts w:ascii="Times New Roman" w:hAnsi="Times New Roman" w:cs="Times New Roman"/>
          <w:sz w:val="26"/>
          <w:szCs w:val="26"/>
        </w:rPr>
        <w:t>осуществлялся постоянный контроль за экономным и целевым использо</w:t>
      </w:r>
      <w:r w:rsidR="00FB54A3">
        <w:rPr>
          <w:rFonts w:ascii="Times New Roman" w:hAnsi="Times New Roman" w:cs="Times New Roman"/>
          <w:sz w:val="26"/>
          <w:szCs w:val="26"/>
        </w:rPr>
        <w:t>в</w:t>
      </w:r>
      <w:r w:rsidR="00616BF5">
        <w:rPr>
          <w:rFonts w:ascii="Times New Roman" w:hAnsi="Times New Roman" w:cs="Times New Roman"/>
          <w:sz w:val="26"/>
          <w:szCs w:val="26"/>
        </w:rPr>
        <w:t>анием бюджетных средств.</w:t>
      </w:r>
      <w:r w:rsidR="00FB54A3">
        <w:rPr>
          <w:rFonts w:ascii="Times New Roman" w:hAnsi="Times New Roman" w:cs="Times New Roman"/>
          <w:sz w:val="26"/>
          <w:szCs w:val="26"/>
        </w:rPr>
        <w:t xml:space="preserve"> </w:t>
      </w:r>
      <w:r w:rsidR="00616BF5">
        <w:rPr>
          <w:rFonts w:ascii="Times New Roman" w:hAnsi="Times New Roman" w:cs="Times New Roman"/>
          <w:sz w:val="26"/>
          <w:szCs w:val="26"/>
        </w:rPr>
        <w:t>Лимиты потребления</w:t>
      </w:r>
      <w:r w:rsidR="008E5649">
        <w:rPr>
          <w:rFonts w:ascii="Times New Roman" w:hAnsi="Times New Roman" w:cs="Times New Roman"/>
          <w:sz w:val="26"/>
          <w:szCs w:val="26"/>
        </w:rPr>
        <w:t xml:space="preserve"> по коммунальным расходам </w:t>
      </w:r>
      <w:r w:rsidR="00616BF5">
        <w:rPr>
          <w:rFonts w:ascii="Times New Roman" w:hAnsi="Times New Roman" w:cs="Times New Roman"/>
          <w:sz w:val="26"/>
          <w:szCs w:val="26"/>
        </w:rPr>
        <w:lastRenderedPageBreak/>
        <w:t>соблюдаются,</w:t>
      </w:r>
      <w:r w:rsidR="005C0804">
        <w:rPr>
          <w:rFonts w:ascii="Times New Roman" w:hAnsi="Times New Roman" w:cs="Times New Roman"/>
          <w:sz w:val="26"/>
          <w:szCs w:val="26"/>
        </w:rPr>
        <w:t xml:space="preserve"> </w:t>
      </w:r>
      <w:r w:rsidR="00616BF5">
        <w:rPr>
          <w:rFonts w:ascii="Times New Roman" w:hAnsi="Times New Roman" w:cs="Times New Roman"/>
          <w:sz w:val="26"/>
          <w:szCs w:val="26"/>
        </w:rPr>
        <w:t>пер</w:t>
      </w:r>
      <w:r w:rsidR="005C0804">
        <w:rPr>
          <w:rFonts w:ascii="Times New Roman" w:hAnsi="Times New Roman" w:cs="Times New Roman"/>
          <w:sz w:val="26"/>
          <w:szCs w:val="26"/>
        </w:rPr>
        <w:t xml:space="preserve">ерасхода в отчетном периоде нет, </w:t>
      </w:r>
      <w:r w:rsidR="00CA1325">
        <w:rPr>
          <w:rFonts w:ascii="Times New Roman" w:hAnsi="Times New Roman" w:cs="Times New Roman"/>
          <w:sz w:val="26"/>
          <w:szCs w:val="26"/>
        </w:rPr>
        <w:t>в</w:t>
      </w:r>
      <w:r w:rsidR="00616BF5">
        <w:rPr>
          <w:rFonts w:ascii="Times New Roman" w:hAnsi="Times New Roman" w:cs="Times New Roman"/>
          <w:sz w:val="26"/>
          <w:szCs w:val="26"/>
        </w:rPr>
        <w:t xml:space="preserve"> результ</w:t>
      </w:r>
      <w:r w:rsidR="005C0804">
        <w:rPr>
          <w:rFonts w:ascii="Times New Roman" w:hAnsi="Times New Roman" w:cs="Times New Roman"/>
          <w:sz w:val="26"/>
          <w:szCs w:val="26"/>
        </w:rPr>
        <w:t>а</w:t>
      </w:r>
      <w:r w:rsidR="00616BF5">
        <w:rPr>
          <w:rFonts w:ascii="Times New Roman" w:hAnsi="Times New Roman" w:cs="Times New Roman"/>
          <w:sz w:val="26"/>
          <w:szCs w:val="26"/>
        </w:rPr>
        <w:t>те проведенных мероприятий по снижению потребляемых энергетических ресурсов экономия</w:t>
      </w:r>
      <w:r w:rsidR="00AD33D3">
        <w:rPr>
          <w:rFonts w:ascii="Times New Roman" w:hAnsi="Times New Roman" w:cs="Times New Roman"/>
          <w:sz w:val="26"/>
          <w:szCs w:val="26"/>
        </w:rPr>
        <w:t xml:space="preserve"> </w:t>
      </w:r>
      <w:r w:rsidR="00616BF5">
        <w:rPr>
          <w:rFonts w:ascii="Times New Roman" w:hAnsi="Times New Roman" w:cs="Times New Roman"/>
          <w:sz w:val="26"/>
          <w:szCs w:val="26"/>
        </w:rPr>
        <w:t>состав</w:t>
      </w:r>
      <w:r w:rsidR="005C0804">
        <w:rPr>
          <w:rFonts w:ascii="Times New Roman" w:hAnsi="Times New Roman" w:cs="Times New Roman"/>
          <w:sz w:val="26"/>
          <w:szCs w:val="26"/>
        </w:rPr>
        <w:t>и</w:t>
      </w:r>
      <w:r w:rsidR="00616BF5">
        <w:rPr>
          <w:rFonts w:ascii="Times New Roman" w:hAnsi="Times New Roman" w:cs="Times New Roman"/>
          <w:sz w:val="26"/>
          <w:szCs w:val="26"/>
        </w:rPr>
        <w:t>ла</w:t>
      </w:r>
      <w:r w:rsidR="00AD33D3">
        <w:rPr>
          <w:rFonts w:ascii="Times New Roman" w:hAnsi="Times New Roman" w:cs="Times New Roman"/>
          <w:sz w:val="26"/>
          <w:szCs w:val="26"/>
        </w:rPr>
        <w:t xml:space="preserve"> 3042,26</w:t>
      </w:r>
      <w:r w:rsidR="002C77B4">
        <w:rPr>
          <w:rFonts w:ascii="Times New Roman" w:hAnsi="Times New Roman" w:cs="Times New Roman"/>
          <w:sz w:val="26"/>
          <w:szCs w:val="26"/>
        </w:rPr>
        <w:t xml:space="preserve"> </w:t>
      </w:r>
      <w:r w:rsidR="00616BF5">
        <w:rPr>
          <w:rFonts w:ascii="Times New Roman" w:hAnsi="Times New Roman" w:cs="Times New Roman"/>
          <w:sz w:val="26"/>
          <w:szCs w:val="26"/>
        </w:rPr>
        <w:t>руб</w:t>
      </w:r>
      <w:r w:rsidR="00DE0479">
        <w:rPr>
          <w:rFonts w:ascii="Times New Roman" w:hAnsi="Times New Roman" w:cs="Times New Roman"/>
          <w:sz w:val="26"/>
          <w:szCs w:val="26"/>
        </w:rPr>
        <w:t>лей</w:t>
      </w:r>
      <w:r w:rsidR="00616BF5">
        <w:rPr>
          <w:rFonts w:ascii="Times New Roman" w:hAnsi="Times New Roman" w:cs="Times New Roman"/>
          <w:sz w:val="26"/>
          <w:szCs w:val="26"/>
        </w:rPr>
        <w:t>.</w:t>
      </w:r>
      <w:r w:rsidR="008E564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673DE22" w14:textId="7426417C" w:rsidR="001E0A4D" w:rsidRDefault="001E0A4D" w:rsidP="004F4031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закупок на 20</w:t>
      </w:r>
      <w:r w:rsidR="00BE5D07">
        <w:rPr>
          <w:rFonts w:ascii="Times New Roman" w:hAnsi="Times New Roman" w:cs="Times New Roman"/>
          <w:sz w:val="26"/>
          <w:szCs w:val="26"/>
        </w:rPr>
        <w:t>2</w:t>
      </w:r>
      <w:r w:rsidR="00AD33D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год составил</w:t>
      </w:r>
      <w:r w:rsidR="002864C6">
        <w:rPr>
          <w:rFonts w:ascii="Times New Roman" w:hAnsi="Times New Roman" w:cs="Times New Roman"/>
          <w:sz w:val="26"/>
          <w:szCs w:val="26"/>
        </w:rPr>
        <w:t xml:space="preserve"> </w:t>
      </w:r>
      <w:r w:rsidR="00AD33D3">
        <w:rPr>
          <w:rFonts w:ascii="Times New Roman" w:hAnsi="Times New Roman" w:cs="Times New Roman"/>
          <w:sz w:val="26"/>
          <w:szCs w:val="26"/>
        </w:rPr>
        <w:t>3182679,51</w:t>
      </w:r>
      <w:r w:rsidR="002864C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14:paraId="461D9126" w14:textId="518B827D" w:rsidR="00BC73A6" w:rsidRDefault="00CA1325" w:rsidP="004F4031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Положительный экономический результат при расходовании</w:t>
      </w:r>
      <w:r w:rsidR="005C08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бюджетных средств достигается в результате проведения конкурентных способов заключения контрактов путем пр</w:t>
      </w:r>
      <w:r w:rsidR="005C080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ведения аукционов и запросов котировки</w:t>
      </w:r>
      <w:r w:rsidR="005C080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экономия составила в отчетном перио</w:t>
      </w:r>
      <w:r w:rsidR="005C080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2864C6">
        <w:rPr>
          <w:rFonts w:ascii="Times New Roman" w:hAnsi="Times New Roman" w:cs="Times New Roman"/>
          <w:sz w:val="26"/>
          <w:szCs w:val="26"/>
        </w:rPr>
        <w:t xml:space="preserve">при проведении аукциона по </w:t>
      </w:r>
      <w:r w:rsidR="00BE5D07">
        <w:rPr>
          <w:rFonts w:ascii="Times New Roman" w:hAnsi="Times New Roman" w:cs="Times New Roman"/>
          <w:sz w:val="26"/>
          <w:szCs w:val="26"/>
        </w:rPr>
        <w:t xml:space="preserve">охране </w:t>
      </w:r>
      <w:r w:rsidR="002864C6">
        <w:rPr>
          <w:rFonts w:ascii="Times New Roman" w:hAnsi="Times New Roman" w:cs="Times New Roman"/>
          <w:sz w:val="26"/>
          <w:szCs w:val="26"/>
        </w:rPr>
        <w:t xml:space="preserve">здания и прилегающей территории составила </w:t>
      </w:r>
      <w:r w:rsidR="007B6AE9">
        <w:rPr>
          <w:rFonts w:ascii="Times New Roman" w:hAnsi="Times New Roman" w:cs="Times New Roman"/>
          <w:sz w:val="26"/>
          <w:szCs w:val="26"/>
        </w:rPr>
        <w:t>10000</w:t>
      </w:r>
      <w:r w:rsidR="001365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5C08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отчетном </w:t>
      </w:r>
      <w:r w:rsidR="005C0804">
        <w:rPr>
          <w:rFonts w:ascii="Times New Roman" w:hAnsi="Times New Roman" w:cs="Times New Roman"/>
          <w:sz w:val="26"/>
          <w:szCs w:val="26"/>
        </w:rPr>
        <w:t>пе</w:t>
      </w:r>
      <w:r>
        <w:rPr>
          <w:rFonts w:ascii="Times New Roman" w:hAnsi="Times New Roman" w:cs="Times New Roman"/>
          <w:sz w:val="26"/>
          <w:szCs w:val="26"/>
        </w:rPr>
        <w:t>риоде 20</w:t>
      </w:r>
      <w:r w:rsidR="00BE5D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года заключено </w:t>
      </w:r>
      <w:r w:rsidR="006A6F02">
        <w:rPr>
          <w:rFonts w:ascii="Times New Roman" w:hAnsi="Times New Roman" w:cs="Times New Roman"/>
          <w:sz w:val="26"/>
          <w:szCs w:val="26"/>
        </w:rPr>
        <w:t xml:space="preserve">пятьдесят </w:t>
      </w:r>
      <w:r w:rsidR="00494BF3">
        <w:rPr>
          <w:rFonts w:ascii="Times New Roman" w:hAnsi="Times New Roman" w:cs="Times New Roman"/>
          <w:sz w:val="26"/>
          <w:szCs w:val="26"/>
        </w:rPr>
        <w:t>два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2330">
        <w:rPr>
          <w:rFonts w:ascii="Times New Roman" w:hAnsi="Times New Roman" w:cs="Times New Roman"/>
          <w:sz w:val="26"/>
          <w:szCs w:val="26"/>
        </w:rPr>
        <w:t>муниципальных контрактов</w:t>
      </w:r>
      <w:r w:rsidR="00F5403C">
        <w:rPr>
          <w:rFonts w:ascii="Times New Roman" w:hAnsi="Times New Roman" w:cs="Times New Roman"/>
          <w:sz w:val="26"/>
          <w:szCs w:val="26"/>
        </w:rPr>
        <w:t xml:space="preserve"> в соответствии с нормами Закона № 44 ФЗ на основании п.4 ч.1 ст. 93</w:t>
      </w:r>
      <w:r w:rsidR="006A6F02">
        <w:rPr>
          <w:rFonts w:ascii="Times New Roman" w:hAnsi="Times New Roman" w:cs="Times New Roman"/>
          <w:sz w:val="26"/>
          <w:szCs w:val="26"/>
        </w:rPr>
        <w:t>, один муниципальный контракт по п.8,</w:t>
      </w:r>
      <w:r w:rsidR="00FD29D1">
        <w:rPr>
          <w:rFonts w:ascii="Times New Roman" w:hAnsi="Times New Roman" w:cs="Times New Roman"/>
          <w:sz w:val="26"/>
          <w:szCs w:val="26"/>
        </w:rPr>
        <w:t xml:space="preserve"> </w:t>
      </w:r>
      <w:r w:rsidR="006A6F02">
        <w:rPr>
          <w:rFonts w:ascii="Times New Roman" w:hAnsi="Times New Roman" w:cs="Times New Roman"/>
          <w:sz w:val="26"/>
          <w:szCs w:val="26"/>
        </w:rPr>
        <w:t>ч.1, ст.93 и один муниципальный контракт по п.29,</w:t>
      </w:r>
      <w:r w:rsidR="00FD29D1">
        <w:rPr>
          <w:rFonts w:ascii="Times New Roman" w:hAnsi="Times New Roman" w:cs="Times New Roman"/>
          <w:sz w:val="26"/>
          <w:szCs w:val="26"/>
        </w:rPr>
        <w:t xml:space="preserve"> </w:t>
      </w:r>
      <w:r w:rsidR="006A6F02">
        <w:rPr>
          <w:rFonts w:ascii="Times New Roman" w:hAnsi="Times New Roman" w:cs="Times New Roman"/>
          <w:sz w:val="26"/>
          <w:szCs w:val="26"/>
        </w:rPr>
        <w:t>ч.1, ст.93.</w:t>
      </w:r>
    </w:p>
    <w:p w14:paraId="77562DA0" w14:textId="24E5261C" w:rsidR="003A65A5" w:rsidRPr="004F4031" w:rsidRDefault="003A65A5" w:rsidP="004F4031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031">
        <w:rPr>
          <w:rFonts w:ascii="Times New Roman" w:hAnsi="Times New Roman" w:cs="Times New Roman"/>
          <w:sz w:val="26"/>
          <w:szCs w:val="26"/>
        </w:rPr>
        <w:t xml:space="preserve">Основная функция городской Думы состоит в обеспечении полного и своевременного исполнения расходных обязательств бюджета. Достижение данной цели заключается в качественном формировании бюджетной отчетности и обеспечении эффективного исполнения бюджета. </w:t>
      </w:r>
    </w:p>
    <w:p w14:paraId="402156A0" w14:textId="2B0246F9" w:rsidR="00BC73A6" w:rsidRDefault="003A65A5" w:rsidP="00D56AA5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0804">
        <w:rPr>
          <w:rFonts w:ascii="Times New Roman" w:hAnsi="Times New Roman" w:cs="Times New Roman"/>
          <w:sz w:val="26"/>
          <w:szCs w:val="26"/>
        </w:rPr>
        <w:t>В целом городская Дума в течение 20</w:t>
      </w:r>
      <w:r w:rsidR="00BE5D07">
        <w:rPr>
          <w:rFonts w:ascii="Times New Roman" w:hAnsi="Times New Roman" w:cs="Times New Roman"/>
          <w:sz w:val="26"/>
          <w:szCs w:val="26"/>
        </w:rPr>
        <w:t>2</w:t>
      </w:r>
      <w:r w:rsidR="007B6AE9">
        <w:rPr>
          <w:rFonts w:ascii="Times New Roman" w:hAnsi="Times New Roman" w:cs="Times New Roman"/>
          <w:sz w:val="26"/>
          <w:szCs w:val="26"/>
        </w:rPr>
        <w:t>3</w:t>
      </w:r>
      <w:r w:rsidR="00E75953" w:rsidRPr="005C0804">
        <w:rPr>
          <w:rFonts w:ascii="Times New Roman" w:hAnsi="Times New Roman" w:cs="Times New Roman"/>
          <w:sz w:val="26"/>
          <w:szCs w:val="26"/>
        </w:rPr>
        <w:t xml:space="preserve"> года работала стабильно</w:t>
      </w:r>
      <w:r w:rsidR="00BC73A6">
        <w:rPr>
          <w:rFonts w:ascii="Times New Roman" w:hAnsi="Times New Roman" w:cs="Times New Roman"/>
          <w:sz w:val="26"/>
          <w:szCs w:val="26"/>
        </w:rPr>
        <w:t>.</w:t>
      </w:r>
    </w:p>
    <w:p w14:paraId="5A050992" w14:textId="7154443C" w:rsidR="00B257BB" w:rsidRDefault="006A2330" w:rsidP="00D56AA5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C77B4">
        <w:rPr>
          <w:rFonts w:ascii="Times New Roman" w:hAnsi="Times New Roman" w:cs="Times New Roman"/>
          <w:sz w:val="26"/>
          <w:szCs w:val="26"/>
        </w:rPr>
        <w:t xml:space="preserve">аботники </w:t>
      </w:r>
      <w:r w:rsidR="003A65A5" w:rsidRPr="004F4031">
        <w:rPr>
          <w:rFonts w:ascii="Times New Roman" w:hAnsi="Times New Roman" w:cs="Times New Roman"/>
          <w:sz w:val="26"/>
          <w:szCs w:val="26"/>
        </w:rPr>
        <w:t>самостоятельно поддерживают необходимый уровень квалификации: изучение норм действующего законодательства, пос</w:t>
      </w:r>
      <w:r w:rsidR="00D47D63">
        <w:rPr>
          <w:rFonts w:ascii="Times New Roman" w:hAnsi="Times New Roman" w:cs="Times New Roman"/>
          <w:sz w:val="26"/>
          <w:szCs w:val="26"/>
        </w:rPr>
        <w:t xml:space="preserve">тоянное отслеживание изменений </w:t>
      </w:r>
      <w:r w:rsidR="003A65A5" w:rsidRPr="004F4031">
        <w:rPr>
          <w:rFonts w:ascii="Times New Roman" w:hAnsi="Times New Roman" w:cs="Times New Roman"/>
          <w:sz w:val="26"/>
          <w:szCs w:val="26"/>
        </w:rPr>
        <w:t>действующе</w:t>
      </w:r>
      <w:r w:rsidR="00D47D63">
        <w:rPr>
          <w:rFonts w:ascii="Times New Roman" w:hAnsi="Times New Roman" w:cs="Times New Roman"/>
          <w:sz w:val="26"/>
          <w:szCs w:val="26"/>
        </w:rPr>
        <w:t>го</w:t>
      </w:r>
      <w:r w:rsidR="003A65A5" w:rsidRPr="004F4031">
        <w:rPr>
          <w:rFonts w:ascii="Times New Roman" w:hAnsi="Times New Roman" w:cs="Times New Roman"/>
          <w:sz w:val="26"/>
          <w:szCs w:val="26"/>
        </w:rPr>
        <w:t xml:space="preserve"> законодательств</w:t>
      </w:r>
      <w:r w:rsidR="00D47D63">
        <w:rPr>
          <w:rFonts w:ascii="Times New Roman" w:hAnsi="Times New Roman" w:cs="Times New Roman"/>
          <w:sz w:val="26"/>
          <w:szCs w:val="26"/>
        </w:rPr>
        <w:t>а</w:t>
      </w:r>
      <w:r w:rsidR="003A65A5">
        <w:rPr>
          <w:rFonts w:ascii="Times New Roman" w:hAnsi="Times New Roman" w:cs="Times New Roman"/>
          <w:sz w:val="26"/>
          <w:szCs w:val="26"/>
        </w:rPr>
        <w:t>.</w:t>
      </w:r>
    </w:p>
    <w:p w14:paraId="18A308B3" w14:textId="36F5ED53" w:rsidR="007B6AE9" w:rsidRDefault="007B6AE9" w:rsidP="00D56AA5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результатах деятельности субъекта бюджетной отчетности отражены в Таблице №12.</w:t>
      </w:r>
    </w:p>
    <w:p w14:paraId="3D8DAF0E" w14:textId="4C4E5A63" w:rsidR="00D56AA5" w:rsidRDefault="003A65A5" w:rsidP="007B6AE9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41EE53" w14:textId="77777777" w:rsidR="00F802CA" w:rsidRDefault="00F802CA" w:rsidP="00D56AA5">
      <w:pPr>
        <w:tabs>
          <w:tab w:val="left" w:pos="1027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D63B53A" w14:textId="77777777" w:rsidR="00B257BB" w:rsidRDefault="003A65A5" w:rsidP="00B257BB">
      <w:pPr>
        <w:tabs>
          <w:tab w:val="left" w:pos="1027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</w:t>
      </w:r>
    </w:p>
    <w:p w14:paraId="652C47F0" w14:textId="77777777" w:rsidR="00CC6AD9" w:rsidRDefault="003A65A5" w:rsidP="00CC6AD9">
      <w:pPr>
        <w:tabs>
          <w:tab w:val="left" w:pos="1027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Анализ отчета об исполнении бюджета</w:t>
      </w:r>
      <w:r w:rsidR="00B257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субъектом бюджетной отчетности</w:t>
      </w:r>
    </w:p>
    <w:p w14:paraId="6ED0A22B" w14:textId="77777777" w:rsidR="008C0BBF" w:rsidRPr="004F4031" w:rsidRDefault="008C0BBF" w:rsidP="00CC6AD9">
      <w:pPr>
        <w:tabs>
          <w:tab w:val="left" w:pos="1027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54EA3F9C" w14:textId="6C248961" w:rsidR="003A65A5" w:rsidRDefault="008E5649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E75953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="00E713F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7B6AE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35791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объем утвержденных лимитов бюджетных обязательств 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городской Думы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составил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11701559</w:t>
      </w:r>
      <w:r w:rsidR="004E79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51</w:t>
      </w:r>
      <w:r w:rsidR="004E791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>руб</w:t>
      </w:r>
      <w:r w:rsidR="004E7911">
        <w:rPr>
          <w:rFonts w:ascii="Times New Roman" w:hAnsi="Times New Roman" w:cs="Times New Roman"/>
          <w:sz w:val="26"/>
          <w:szCs w:val="26"/>
          <w:lang w:eastAsia="ru-RU"/>
        </w:rPr>
        <w:t>лей</w:t>
      </w:r>
      <w:r w:rsidR="00F07A36">
        <w:rPr>
          <w:rFonts w:ascii="Times New Roman" w:hAnsi="Times New Roman" w:cs="Times New Roman"/>
          <w:sz w:val="26"/>
          <w:szCs w:val="26"/>
          <w:lang w:eastAsia="ru-RU"/>
        </w:rPr>
        <w:t>, и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сполнено – </w:t>
      </w:r>
      <w:r w:rsidR="00494BF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1334301</w:t>
      </w:r>
      <w:r w:rsidR="00494BF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47</w:t>
      </w:r>
      <w:r w:rsidR="004E791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7B0E">
        <w:rPr>
          <w:rFonts w:ascii="Times New Roman" w:hAnsi="Times New Roman" w:cs="Times New Roman"/>
          <w:sz w:val="26"/>
          <w:szCs w:val="26"/>
          <w:lang w:eastAsia="ru-RU"/>
        </w:rPr>
        <w:t>руб</w:t>
      </w:r>
      <w:r w:rsidR="004E7911">
        <w:rPr>
          <w:rFonts w:ascii="Times New Roman" w:hAnsi="Times New Roman" w:cs="Times New Roman"/>
          <w:sz w:val="26"/>
          <w:szCs w:val="26"/>
          <w:lang w:eastAsia="ru-RU"/>
        </w:rPr>
        <w:t>лей</w:t>
      </w:r>
      <w:r w:rsidR="003A65A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что составляет </w:t>
      </w:r>
      <w:r w:rsidR="004E7911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>% от плановых показателей.</w:t>
      </w:r>
    </w:p>
    <w:p w14:paraId="39972468" w14:textId="77777777" w:rsidR="00BC5984" w:rsidRDefault="00BC5984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Принятых бюджетных и денежных обязательств сверх </w:t>
      </w:r>
      <w:r w:rsidR="00B27064">
        <w:rPr>
          <w:rFonts w:ascii="Times New Roman" w:hAnsi="Times New Roman" w:cs="Times New Roman"/>
          <w:sz w:val="26"/>
          <w:szCs w:val="26"/>
          <w:lang w:eastAsia="ru-RU"/>
        </w:rPr>
        <w:t>утвержденного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объема лимитов бюджетных обязательств не допускалось.</w:t>
      </w:r>
    </w:p>
    <w:p w14:paraId="61081B63" w14:textId="6593BE6E" w:rsidR="00BC5984" w:rsidRDefault="003C4654" w:rsidP="003C4654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Не выполнение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плановых показателей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отражены в форме 0503164 «Сведения об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исполнении бюджета»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указанием причин отклонения от планового процента исполнения.</w:t>
      </w:r>
      <w:r w:rsidR="00194193">
        <w:rPr>
          <w:rFonts w:ascii="Times New Roman" w:hAnsi="Times New Roman" w:cs="Times New Roman"/>
          <w:sz w:val="26"/>
          <w:szCs w:val="26"/>
          <w:lang w:eastAsia="ru-RU"/>
        </w:rPr>
        <w:t xml:space="preserve"> Процент исполнения расходной части 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96,86</w:t>
      </w:r>
      <w:r w:rsidR="00194193">
        <w:rPr>
          <w:rFonts w:ascii="Times New Roman" w:hAnsi="Times New Roman" w:cs="Times New Roman"/>
          <w:sz w:val="26"/>
          <w:szCs w:val="26"/>
          <w:lang w:eastAsia="ru-RU"/>
        </w:rPr>
        <w:t xml:space="preserve">% в сумме 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367258,34</w:t>
      </w:r>
      <w:r w:rsidR="00194193">
        <w:rPr>
          <w:rFonts w:ascii="Times New Roman" w:hAnsi="Times New Roman" w:cs="Times New Roman"/>
          <w:sz w:val="26"/>
          <w:szCs w:val="26"/>
          <w:lang w:eastAsia="ru-RU"/>
        </w:rPr>
        <w:t xml:space="preserve"> рубля</w:t>
      </w:r>
      <w:r w:rsidR="00D82DAC">
        <w:rPr>
          <w:rFonts w:ascii="Times New Roman" w:hAnsi="Times New Roman" w:cs="Times New Roman"/>
          <w:sz w:val="26"/>
          <w:szCs w:val="26"/>
          <w:lang w:eastAsia="ru-RU"/>
        </w:rPr>
        <w:t>. Наибольший процент неисполнения</w:t>
      </w:r>
      <w:r w:rsidR="00BC59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2DAC">
        <w:rPr>
          <w:rFonts w:ascii="Times New Roman" w:hAnsi="Times New Roman" w:cs="Times New Roman"/>
          <w:sz w:val="26"/>
          <w:szCs w:val="26"/>
          <w:lang w:eastAsia="ru-RU"/>
        </w:rPr>
        <w:t>приходится на основное мероприятие «</w:t>
      </w:r>
      <w:r w:rsidR="00E713F6">
        <w:rPr>
          <w:rFonts w:ascii="Times New Roman" w:hAnsi="Times New Roman" w:cs="Times New Roman"/>
          <w:sz w:val="26"/>
          <w:szCs w:val="26"/>
          <w:lang w:eastAsia="ru-RU"/>
        </w:rPr>
        <w:t>Обеспечение реализации муниципальной программы</w:t>
      </w:r>
      <w:r w:rsidR="00FD29D1">
        <w:rPr>
          <w:rFonts w:ascii="Times New Roman" w:hAnsi="Times New Roman" w:cs="Times New Roman"/>
          <w:sz w:val="26"/>
          <w:szCs w:val="26"/>
          <w:lang w:eastAsia="ru-RU"/>
        </w:rPr>
        <w:t>», мероприятие -</w:t>
      </w:r>
      <w:r w:rsidR="00E713F6">
        <w:rPr>
          <w:rFonts w:ascii="Times New Roman" w:hAnsi="Times New Roman" w:cs="Times New Roman"/>
          <w:sz w:val="26"/>
          <w:szCs w:val="26"/>
          <w:lang w:eastAsia="ru-RU"/>
        </w:rPr>
        <w:t xml:space="preserve"> Иные выплаты персоналу государственных (муниципальных) органов, за исключением фонда оплаты труда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92C56" w:rsidRPr="00692C56">
        <w:t xml:space="preserve"> </w:t>
      </w:r>
      <w:r w:rsidR="00692C56" w:rsidRPr="00692C56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отсутствием</w:t>
      </w:r>
      <w:r w:rsidR="00692C56" w:rsidRPr="00692C56">
        <w:rPr>
          <w:rFonts w:ascii="Times New Roman" w:hAnsi="Times New Roman" w:cs="Times New Roman"/>
          <w:sz w:val="26"/>
          <w:szCs w:val="26"/>
          <w:lang w:eastAsia="ru-RU"/>
        </w:rPr>
        <w:t xml:space="preserve"> командиро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вок</w:t>
      </w:r>
      <w:r w:rsidR="006A6CC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82DAC">
        <w:rPr>
          <w:rFonts w:ascii="Times New Roman" w:hAnsi="Times New Roman" w:cs="Times New Roman"/>
          <w:sz w:val="26"/>
          <w:szCs w:val="26"/>
          <w:lang w:eastAsia="ru-RU"/>
        </w:rPr>
        <w:t xml:space="preserve"> экономия составила по К</w:t>
      </w:r>
      <w:r w:rsidR="00BC5984">
        <w:rPr>
          <w:rFonts w:ascii="Times New Roman" w:hAnsi="Times New Roman" w:cs="Times New Roman"/>
          <w:sz w:val="26"/>
          <w:szCs w:val="26"/>
          <w:lang w:eastAsia="ru-RU"/>
        </w:rPr>
        <w:t>БК 9100103031</w:t>
      </w:r>
      <w:r w:rsidR="00E713F6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="00BC5984">
        <w:rPr>
          <w:rFonts w:ascii="Times New Roman" w:hAnsi="Times New Roman" w:cs="Times New Roman"/>
          <w:sz w:val="26"/>
          <w:szCs w:val="26"/>
          <w:lang w:eastAsia="ru-RU"/>
        </w:rPr>
        <w:t>80</w:t>
      </w:r>
      <w:r w:rsidR="00E713F6">
        <w:rPr>
          <w:rFonts w:ascii="Times New Roman" w:hAnsi="Times New Roman" w:cs="Times New Roman"/>
          <w:sz w:val="26"/>
          <w:szCs w:val="26"/>
          <w:lang w:eastAsia="ru-RU"/>
        </w:rPr>
        <w:t>040122</w:t>
      </w:r>
      <w:r w:rsidR="00BC59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92C56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203000,00</w:t>
      </w:r>
      <w:r w:rsidR="00D82DAC">
        <w:rPr>
          <w:rFonts w:ascii="Times New Roman" w:hAnsi="Times New Roman" w:cs="Times New Roman"/>
          <w:sz w:val="26"/>
          <w:szCs w:val="26"/>
          <w:lang w:eastAsia="ru-RU"/>
        </w:rPr>
        <w:t>рублей.</w:t>
      </w:r>
    </w:p>
    <w:p w14:paraId="625AC12B" w14:textId="498C890D" w:rsidR="003C4654" w:rsidRDefault="003C4654" w:rsidP="003C4654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«Сведения об исполнении мероприятий в рамках целевых прог</w:t>
      </w:r>
      <w:r>
        <w:rPr>
          <w:rFonts w:ascii="Times New Roman" w:hAnsi="Times New Roman" w:cs="Times New Roman"/>
          <w:sz w:val="26"/>
          <w:szCs w:val="26"/>
          <w:lang w:eastAsia="ru-RU"/>
        </w:rPr>
        <w:t>рамм» отражены в форме 0503166 с учетом отклонений по исполнению программ.</w:t>
      </w:r>
    </w:p>
    <w:p w14:paraId="65F1168E" w14:textId="25F6EC68" w:rsidR="00AC54D2" w:rsidRPr="004F4031" w:rsidRDefault="00AC54D2" w:rsidP="003C4654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Анализ отчета об исполнении бюджета субъекта бюджетной отчетности отражены в Таблице №13.</w:t>
      </w:r>
    </w:p>
    <w:p w14:paraId="4EB17293" w14:textId="77777777" w:rsidR="003C4654" w:rsidRDefault="003C4654" w:rsidP="003C4654">
      <w:pPr>
        <w:spacing w:before="35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25AF54C" w14:textId="77777777" w:rsidR="00172485" w:rsidRDefault="00172485" w:rsidP="00C1035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1F63293" w14:textId="77777777" w:rsidR="00B257BB" w:rsidRDefault="003A65A5" w:rsidP="00C1035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Раздел 4. </w:t>
      </w:r>
    </w:p>
    <w:p w14:paraId="4CFEEE18" w14:textId="77777777" w:rsidR="003A65A5" w:rsidRDefault="003A65A5" w:rsidP="00C1035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Анализ показателей бухгалтерской отчетности</w:t>
      </w:r>
      <w:r w:rsidR="00B257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субъекта бюджетной отчетности</w:t>
      </w:r>
    </w:p>
    <w:p w14:paraId="6B00ED80" w14:textId="77777777" w:rsidR="00DD330C" w:rsidRDefault="00DD330C" w:rsidP="00C1035E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1DA43F17" w14:textId="198558EB" w:rsidR="003A65A5" w:rsidRPr="003E160A" w:rsidRDefault="00135791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3A65A5" w:rsidRPr="003E160A">
        <w:rPr>
          <w:rFonts w:ascii="Times New Roman" w:hAnsi="Times New Roman" w:cs="Times New Roman"/>
          <w:sz w:val="26"/>
          <w:szCs w:val="26"/>
          <w:lang w:eastAsia="ru-RU"/>
        </w:rPr>
        <w:t>состоянию на 01.01.20</w:t>
      </w:r>
      <w:r w:rsidR="004E3A4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3A65A5"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 балансовая стоим</w:t>
      </w:r>
      <w:r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ость </w:t>
      </w:r>
      <w:r w:rsidR="003A65A5"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основных фондов составила </w:t>
      </w:r>
      <w:r w:rsidR="0051581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707899,60</w:t>
      </w:r>
      <w:r w:rsidR="003A65A5"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 рублей.  в т.ч.:</w:t>
      </w:r>
    </w:p>
    <w:p w14:paraId="411504EF" w14:textId="77777777" w:rsidR="003A65A5" w:rsidRPr="003E160A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160A">
        <w:rPr>
          <w:rFonts w:ascii="Times New Roman" w:hAnsi="Times New Roman" w:cs="Times New Roman"/>
          <w:sz w:val="26"/>
          <w:szCs w:val="26"/>
          <w:lang w:eastAsia="ru-RU"/>
        </w:rPr>
        <w:t>-балансовая стоимость недвижимого имущества - 1203356,72 ру</w:t>
      </w:r>
      <w:r w:rsidR="004E3A48">
        <w:rPr>
          <w:rFonts w:ascii="Times New Roman" w:hAnsi="Times New Roman" w:cs="Times New Roman"/>
          <w:sz w:val="26"/>
          <w:szCs w:val="26"/>
          <w:lang w:eastAsia="ru-RU"/>
        </w:rPr>
        <w:t>блей</w:t>
      </w:r>
    </w:p>
    <w:p w14:paraId="5E6B2BC6" w14:textId="3F7405B2" w:rsidR="003A65A5" w:rsidRPr="003E160A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-балансовая стоимость объектов движимого имущества- </w:t>
      </w:r>
      <w:r w:rsidR="0051581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504542,88</w:t>
      </w:r>
      <w:r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 руб</w:t>
      </w:r>
      <w:r w:rsidR="004E3A48">
        <w:rPr>
          <w:rFonts w:ascii="Times New Roman" w:hAnsi="Times New Roman" w:cs="Times New Roman"/>
          <w:sz w:val="26"/>
          <w:szCs w:val="26"/>
          <w:lang w:eastAsia="ru-RU"/>
        </w:rPr>
        <w:t>лей</w:t>
      </w:r>
    </w:p>
    <w:p w14:paraId="5BBD5813" w14:textId="77777777" w:rsidR="003A47C4" w:rsidRDefault="00E527C3" w:rsidP="00E527C3">
      <w:pPr>
        <w:tabs>
          <w:tab w:val="left" w:pos="709"/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3A65A5"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Амортизация основных средств </w:t>
      </w:r>
      <w:r w:rsidR="005746ED">
        <w:rPr>
          <w:rFonts w:ascii="Times New Roman" w:hAnsi="Times New Roman" w:cs="Times New Roman"/>
          <w:sz w:val="26"/>
          <w:szCs w:val="26"/>
          <w:lang w:eastAsia="ru-RU"/>
        </w:rPr>
        <w:t>на 01.01.</w:t>
      </w:r>
      <w:r w:rsidR="003A65A5" w:rsidRPr="003E160A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341B3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5746E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65A5" w:rsidRPr="003E160A">
        <w:rPr>
          <w:rFonts w:ascii="Times New Roman" w:hAnsi="Times New Roman" w:cs="Times New Roman"/>
          <w:sz w:val="26"/>
          <w:szCs w:val="26"/>
          <w:lang w:eastAsia="ru-RU"/>
        </w:rPr>
        <w:t>составила –</w:t>
      </w:r>
      <w:r w:rsidR="00AC54D2">
        <w:rPr>
          <w:rFonts w:ascii="Times New Roman" w:hAnsi="Times New Roman" w:cs="Times New Roman"/>
          <w:sz w:val="26"/>
          <w:szCs w:val="26"/>
          <w:lang w:eastAsia="ru-RU"/>
        </w:rPr>
        <w:t xml:space="preserve"> 4217796,00 </w:t>
      </w:r>
      <w:r w:rsidR="003A65A5" w:rsidRPr="003E160A">
        <w:rPr>
          <w:rFonts w:ascii="Times New Roman" w:hAnsi="Times New Roman" w:cs="Times New Roman"/>
          <w:sz w:val="26"/>
          <w:szCs w:val="26"/>
          <w:lang w:eastAsia="ru-RU"/>
        </w:rPr>
        <w:t>руб</w:t>
      </w:r>
      <w:r w:rsidR="004E3A48">
        <w:rPr>
          <w:rFonts w:ascii="Times New Roman" w:hAnsi="Times New Roman" w:cs="Times New Roman"/>
          <w:sz w:val="26"/>
          <w:szCs w:val="26"/>
          <w:lang w:eastAsia="ru-RU"/>
        </w:rPr>
        <w:t>лей</w:t>
      </w:r>
      <w:r w:rsidR="000D4526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14:paraId="507B3ACC" w14:textId="5AB7E447" w:rsidR="008C6B6A" w:rsidRDefault="000D4526" w:rsidP="00E527C3">
      <w:pPr>
        <w:tabs>
          <w:tab w:val="left" w:pos="709"/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Информация отражена в ф</w:t>
      </w:r>
      <w:r w:rsidR="00BC73A6">
        <w:rPr>
          <w:rFonts w:ascii="Times New Roman" w:hAnsi="Times New Roman" w:cs="Times New Roman"/>
          <w:sz w:val="26"/>
          <w:szCs w:val="26"/>
          <w:lang w:eastAsia="ru-RU"/>
        </w:rPr>
        <w:t>орме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0</w:t>
      </w:r>
      <w:r w:rsidR="00082C27">
        <w:rPr>
          <w:rFonts w:ascii="Times New Roman" w:hAnsi="Times New Roman" w:cs="Times New Roman"/>
          <w:sz w:val="26"/>
          <w:szCs w:val="26"/>
          <w:lang w:eastAsia="ru-RU"/>
        </w:rPr>
        <w:t>503130.</w:t>
      </w:r>
    </w:p>
    <w:p w14:paraId="228B8538" w14:textId="73EF2951" w:rsidR="00697C0A" w:rsidRPr="003E160A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160A">
        <w:rPr>
          <w:rFonts w:ascii="Times New Roman" w:hAnsi="Times New Roman" w:cs="Times New Roman"/>
          <w:sz w:val="26"/>
          <w:szCs w:val="26"/>
          <w:lang w:eastAsia="ru-RU"/>
        </w:rPr>
        <w:t>В 20</w:t>
      </w:r>
      <w:r w:rsidR="00341B3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 году было приобретено основных средств на сумму</w:t>
      </w:r>
      <w:r w:rsidR="00DB47EB"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 xml:space="preserve">57696,00 </w:t>
      </w:r>
      <w:r w:rsidRPr="003E160A">
        <w:rPr>
          <w:rFonts w:ascii="Times New Roman" w:hAnsi="Times New Roman" w:cs="Times New Roman"/>
          <w:sz w:val="26"/>
          <w:szCs w:val="26"/>
          <w:lang w:eastAsia="ru-RU"/>
        </w:rPr>
        <w:t>руб</w:t>
      </w:r>
      <w:r w:rsidR="00FC04C5">
        <w:rPr>
          <w:rFonts w:ascii="Times New Roman" w:hAnsi="Times New Roman" w:cs="Times New Roman"/>
          <w:sz w:val="26"/>
          <w:szCs w:val="26"/>
          <w:lang w:eastAsia="ru-RU"/>
        </w:rPr>
        <w:t>лей</w:t>
      </w:r>
      <w:r w:rsidRPr="003E16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(мебель</w:t>
      </w:r>
      <w:r w:rsidR="00341B39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FE55F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D827867" w14:textId="08597571" w:rsidR="00CE1E87" w:rsidRPr="00953EB6" w:rsidRDefault="003E160A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CE1E87" w:rsidRPr="008C3A18">
        <w:rPr>
          <w:rFonts w:ascii="Times New Roman" w:hAnsi="Times New Roman" w:cs="Times New Roman"/>
          <w:sz w:val="26"/>
          <w:szCs w:val="26"/>
          <w:lang w:eastAsia="ru-RU"/>
        </w:rPr>
        <w:t>епроизводственные активы</w:t>
      </w:r>
      <w:r w:rsidR="008C3A18" w:rsidRPr="008C3A18">
        <w:rPr>
          <w:rFonts w:ascii="Times New Roman" w:hAnsi="Times New Roman" w:cs="Times New Roman"/>
          <w:sz w:val="26"/>
          <w:szCs w:val="26"/>
          <w:lang w:eastAsia="ru-RU"/>
        </w:rPr>
        <w:t xml:space="preserve"> на 01.01.20</w:t>
      </w:r>
      <w:r w:rsidR="001F57F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3173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3A18" w:rsidRPr="008C3A18">
        <w:rPr>
          <w:rFonts w:ascii="Times New Roman" w:hAnsi="Times New Roman" w:cs="Times New Roman"/>
          <w:sz w:val="26"/>
          <w:szCs w:val="26"/>
          <w:lang w:eastAsia="ru-RU"/>
        </w:rPr>
        <w:t>составил</w:t>
      </w:r>
      <w:r w:rsidR="0031733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8C3A18" w:rsidRPr="008C3A1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2841570,03</w:t>
      </w:r>
      <w:r w:rsidR="003173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C3A18" w:rsidRPr="008C3A18">
        <w:rPr>
          <w:rFonts w:ascii="Times New Roman" w:hAnsi="Times New Roman" w:cs="Times New Roman"/>
          <w:sz w:val="26"/>
          <w:szCs w:val="26"/>
          <w:lang w:eastAsia="ru-RU"/>
        </w:rPr>
        <w:t>руб</w:t>
      </w:r>
      <w:r w:rsidR="00C34B0B">
        <w:rPr>
          <w:rFonts w:ascii="Times New Roman" w:hAnsi="Times New Roman" w:cs="Times New Roman"/>
          <w:sz w:val="26"/>
          <w:szCs w:val="26"/>
          <w:lang w:eastAsia="ru-RU"/>
        </w:rPr>
        <w:t>лей</w:t>
      </w:r>
      <w:r w:rsidR="0031733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E1E87" w:rsidRPr="008C3A18">
        <w:rPr>
          <w:rFonts w:ascii="Times New Roman" w:hAnsi="Times New Roman" w:cs="Times New Roman"/>
          <w:sz w:val="26"/>
          <w:szCs w:val="26"/>
          <w:lang w:eastAsia="ru-RU"/>
        </w:rPr>
        <w:t>это кадастровая стоимость земельного участка,</w:t>
      </w:r>
      <w:r w:rsidR="002F4867" w:rsidRPr="008C3A18">
        <w:rPr>
          <w:rFonts w:ascii="Times New Roman" w:hAnsi="Times New Roman" w:cs="Times New Roman"/>
          <w:sz w:val="26"/>
          <w:szCs w:val="26"/>
          <w:lang w:eastAsia="ru-RU"/>
        </w:rPr>
        <w:t xml:space="preserve"> р</w:t>
      </w:r>
      <w:r w:rsidR="00CE1E87" w:rsidRPr="008C3A18">
        <w:rPr>
          <w:rFonts w:ascii="Times New Roman" w:hAnsi="Times New Roman" w:cs="Times New Roman"/>
          <w:sz w:val="26"/>
          <w:szCs w:val="26"/>
          <w:lang w:eastAsia="ru-RU"/>
        </w:rPr>
        <w:t>асположенны</w:t>
      </w:r>
      <w:r w:rsidR="002F4867" w:rsidRPr="008C3A18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CE1E87" w:rsidRPr="008C3A18">
        <w:rPr>
          <w:rFonts w:ascii="Times New Roman" w:hAnsi="Times New Roman" w:cs="Times New Roman"/>
          <w:sz w:val="26"/>
          <w:szCs w:val="26"/>
          <w:lang w:eastAsia="ru-RU"/>
        </w:rPr>
        <w:t xml:space="preserve"> под объектом недвижимости</w:t>
      </w:r>
      <w:r w:rsidR="002F4867" w:rsidRPr="008C3A18">
        <w:rPr>
          <w:rFonts w:ascii="Times New Roman" w:hAnsi="Times New Roman" w:cs="Times New Roman"/>
          <w:sz w:val="26"/>
          <w:szCs w:val="26"/>
          <w:lang w:eastAsia="ru-RU"/>
        </w:rPr>
        <w:t xml:space="preserve"> (здания</w:t>
      </w:r>
      <w:r w:rsidR="00953EB6" w:rsidRPr="00953EB6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D63506" w:rsidRPr="00953EB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 xml:space="preserve"> В связи с изменением стоимости кадастровой земли в 2023году произошло уменьшение на 1268531,88 рублей.</w:t>
      </w:r>
      <w:r w:rsidR="00D63506" w:rsidRPr="00953E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7151F70F" w14:textId="77777777" w:rsidR="003E160A" w:rsidRDefault="003E160A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C3A18">
        <w:rPr>
          <w:rFonts w:ascii="Times New Roman" w:hAnsi="Times New Roman" w:cs="Times New Roman"/>
          <w:sz w:val="26"/>
          <w:szCs w:val="26"/>
          <w:lang w:eastAsia="ru-RU"/>
        </w:rPr>
        <w:t>Информация о движении нефинансовых активов отражена в форме 0503168</w:t>
      </w:r>
      <w:r w:rsidR="00FC04C5">
        <w:rPr>
          <w:rFonts w:ascii="Times New Roman" w:hAnsi="Times New Roman" w:cs="Times New Roman"/>
          <w:sz w:val="26"/>
          <w:szCs w:val="26"/>
          <w:lang w:eastAsia="ru-RU"/>
        </w:rPr>
        <w:t xml:space="preserve"> «Сведения о движении нефинансовых активов»</w:t>
      </w:r>
    </w:p>
    <w:p w14:paraId="12404789" w14:textId="75B93352" w:rsidR="003A65A5" w:rsidRPr="004F4031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Дебиторская задолженность по выданным авансам на 01.01.20</w:t>
      </w:r>
      <w:r w:rsidR="00A9030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составила 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34442,32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35791">
        <w:rPr>
          <w:rFonts w:ascii="Times New Roman" w:hAnsi="Times New Roman" w:cs="Times New Roman"/>
          <w:sz w:val="26"/>
          <w:szCs w:val="26"/>
          <w:lang w:eastAsia="ru-RU"/>
        </w:rPr>
        <w:t>руб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>лей</w:t>
      </w:r>
      <w:r w:rsidR="0013579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подписка на</w:t>
      </w:r>
      <w:r w:rsidR="00107C20">
        <w:rPr>
          <w:rFonts w:ascii="Times New Roman" w:hAnsi="Times New Roman" w:cs="Times New Roman"/>
          <w:sz w:val="26"/>
          <w:szCs w:val="26"/>
          <w:lang w:eastAsia="ru-RU"/>
        </w:rPr>
        <w:t xml:space="preserve"> 1 полугодие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="00B2706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A51A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год </w:t>
      </w:r>
      <w:r w:rsidR="00107C20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13579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14117,40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 xml:space="preserve"> рублей</w:t>
      </w:r>
      <w:r w:rsidR="00205AC2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аванс за электроэнергию </w:t>
      </w:r>
      <w:r w:rsidR="00107C20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13579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5911,02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 xml:space="preserve"> рублей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 xml:space="preserve"> и переплата на ЕНП (возврат налога на доходы физических лиц по имуществу)-14</w:t>
      </w:r>
      <w:r w:rsidR="000B409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B409C">
        <w:rPr>
          <w:rFonts w:ascii="Times New Roman" w:hAnsi="Times New Roman" w:cs="Times New Roman"/>
          <w:sz w:val="26"/>
          <w:szCs w:val="26"/>
          <w:lang w:eastAsia="ru-RU"/>
        </w:rPr>
        <w:t>тыс.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 xml:space="preserve"> рублей.</w:t>
      </w:r>
    </w:p>
    <w:p w14:paraId="47051887" w14:textId="3AFF6BFA" w:rsidR="00F045A9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Кредиторск</w:t>
      </w:r>
      <w:r w:rsidR="00F045A9"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задолженност</w:t>
      </w:r>
      <w:r w:rsidR="00F045A9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на 01.01.20</w:t>
      </w:r>
      <w:r w:rsidR="00A9030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 xml:space="preserve">4 </w:t>
      </w:r>
      <w:r w:rsidR="00F045A9">
        <w:rPr>
          <w:rFonts w:ascii="Times New Roman" w:hAnsi="Times New Roman" w:cs="Times New Roman"/>
          <w:sz w:val="26"/>
          <w:szCs w:val="26"/>
          <w:lang w:eastAsia="ru-RU"/>
        </w:rPr>
        <w:t>составила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 xml:space="preserve"> 29952,23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 xml:space="preserve"> рублей</w:t>
      </w:r>
      <w:r w:rsidR="00F045A9">
        <w:rPr>
          <w:rFonts w:ascii="Times New Roman" w:hAnsi="Times New Roman" w:cs="Times New Roman"/>
          <w:sz w:val="26"/>
          <w:szCs w:val="26"/>
          <w:lang w:eastAsia="ru-RU"/>
        </w:rPr>
        <w:t xml:space="preserve"> (начисленный налог на имущество 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13579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51A5">
        <w:rPr>
          <w:rFonts w:ascii="Times New Roman" w:hAnsi="Times New Roman" w:cs="Times New Roman"/>
          <w:sz w:val="26"/>
          <w:szCs w:val="26"/>
          <w:lang w:eastAsia="ru-RU"/>
        </w:rPr>
        <w:t>2709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>,00</w:t>
      </w:r>
      <w:r w:rsidR="00205AC2">
        <w:rPr>
          <w:rFonts w:ascii="Times New Roman" w:hAnsi="Times New Roman" w:cs="Times New Roman"/>
          <w:sz w:val="26"/>
          <w:szCs w:val="26"/>
          <w:lang w:eastAsia="ru-RU"/>
        </w:rPr>
        <w:t>рублей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045A9">
        <w:rPr>
          <w:rFonts w:ascii="Times New Roman" w:hAnsi="Times New Roman" w:cs="Times New Roman"/>
          <w:sz w:val="26"/>
          <w:szCs w:val="26"/>
          <w:lang w:eastAsia="ru-RU"/>
        </w:rPr>
        <w:t xml:space="preserve">земельный налог </w:t>
      </w:r>
      <w:r w:rsidR="00107C2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0656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>,00</w:t>
      </w:r>
      <w:r w:rsidR="00205AC2">
        <w:rPr>
          <w:rFonts w:ascii="Times New Roman" w:hAnsi="Times New Roman" w:cs="Times New Roman"/>
          <w:sz w:val="26"/>
          <w:szCs w:val="26"/>
          <w:lang w:eastAsia="ru-RU"/>
        </w:rPr>
        <w:t xml:space="preserve"> рублей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 xml:space="preserve">, услуги связи 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- 2459,66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 xml:space="preserve"> ру</w:t>
      </w:r>
      <w:r w:rsidR="00E527C3"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>лей и услуги по интернету-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>8062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>,00рублей</w:t>
      </w:r>
      <w:r w:rsidR="003A47C4">
        <w:rPr>
          <w:rFonts w:ascii="Times New Roman" w:hAnsi="Times New Roman" w:cs="Times New Roman"/>
          <w:sz w:val="26"/>
          <w:szCs w:val="26"/>
          <w:lang w:eastAsia="ru-RU"/>
        </w:rPr>
        <w:t xml:space="preserve">, страховые взносы- 6066,57 рублей) </w:t>
      </w:r>
    </w:p>
    <w:p w14:paraId="298AD101" w14:textId="77777777" w:rsidR="00EC1E12" w:rsidRDefault="00EC1E12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Задолженность носит текущий характер. Просроченная дебиторская и кредиторская задолженность по состоянию на отчетную дату отсутствует, долгосрочной задолженности также не имеет.</w:t>
      </w:r>
    </w:p>
    <w:p w14:paraId="4D80E4A9" w14:textId="77777777" w:rsidR="00825D4E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Сведения по дебиторской и кре</w:t>
      </w:r>
      <w:r>
        <w:rPr>
          <w:rFonts w:ascii="Times New Roman" w:hAnsi="Times New Roman" w:cs="Times New Roman"/>
          <w:sz w:val="26"/>
          <w:szCs w:val="26"/>
          <w:lang w:eastAsia="ru-RU"/>
        </w:rPr>
        <w:t>диторской задолженности отражены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в форме</w:t>
      </w:r>
    </w:p>
    <w:p w14:paraId="64D1044E" w14:textId="77777777" w:rsidR="00013983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0503169.</w:t>
      </w:r>
    </w:p>
    <w:p w14:paraId="419F072B" w14:textId="77777777" w:rsidR="00EB451D" w:rsidRDefault="005001D3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3983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EB451D">
        <w:rPr>
          <w:rFonts w:ascii="Times New Roman" w:hAnsi="Times New Roman" w:cs="Times New Roman"/>
          <w:sz w:val="26"/>
          <w:szCs w:val="26"/>
          <w:lang w:eastAsia="ru-RU"/>
        </w:rPr>
        <w:t>ведения о принятых неисполненных обязательствах получателя бюджетных средств отражены в ф</w:t>
      </w:r>
      <w:r w:rsidR="00E527C3">
        <w:rPr>
          <w:rFonts w:ascii="Times New Roman" w:hAnsi="Times New Roman" w:cs="Times New Roman"/>
          <w:sz w:val="26"/>
          <w:szCs w:val="26"/>
          <w:lang w:eastAsia="ru-RU"/>
        </w:rPr>
        <w:t>орме</w:t>
      </w:r>
      <w:r w:rsidR="00EB451D">
        <w:rPr>
          <w:rFonts w:ascii="Times New Roman" w:hAnsi="Times New Roman" w:cs="Times New Roman"/>
          <w:sz w:val="26"/>
          <w:szCs w:val="26"/>
          <w:lang w:eastAsia="ru-RU"/>
        </w:rPr>
        <w:t xml:space="preserve"> 0503175 и содержит аналитическую информацию о принятых и неисполненных бюджетных обязательств, а также </w:t>
      </w:r>
      <w:r w:rsidR="001775AB">
        <w:rPr>
          <w:rFonts w:ascii="Times New Roman" w:hAnsi="Times New Roman" w:cs="Times New Roman"/>
          <w:sz w:val="26"/>
          <w:szCs w:val="26"/>
          <w:lang w:eastAsia="ru-RU"/>
        </w:rPr>
        <w:t xml:space="preserve">сложившаяся </w:t>
      </w:r>
      <w:r w:rsidR="00EB451D">
        <w:rPr>
          <w:rFonts w:ascii="Times New Roman" w:hAnsi="Times New Roman" w:cs="Times New Roman"/>
          <w:sz w:val="26"/>
          <w:szCs w:val="26"/>
          <w:lang w:eastAsia="ru-RU"/>
        </w:rPr>
        <w:t>сумма экономии</w:t>
      </w:r>
      <w:r w:rsidR="001775AB">
        <w:rPr>
          <w:rFonts w:ascii="Times New Roman" w:hAnsi="Times New Roman" w:cs="Times New Roman"/>
          <w:sz w:val="26"/>
          <w:szCs w:val="26"/>
          <w:lang w:eastAsia="ru-RU"/>
        </w:rPr>
        <w:t xml:space="preserve"> по</w:t>
      </w:r>
      <w:r w:rsidR="00CC22F2">
        <w:rPr>
          <w:rFonts w:ascii="Times New Roman" w:hAnsi="Times New Roman" w:cs="Times New Roman"/>
          <w:sz w:val="26"/>
          <w:szCs w:val="26"/>
          <w:lang w:eastAsia="ru-RU"/>
        </w:rPr>
        <w:t xml:space="preserve"> заработной плате</w:t>
      </w:r>
      <w:r w:rsidR="00EB451D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0CE2C681" w14:textId="77777777" w:rsidR="003A65A5" w:rsidRPr="004F4031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Начисление зарплаты производится в соответствии с «Положением о</w:t>
      </w:r>
      <w:r w:rsidR="00DB47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02BFE">
        <w:rPr>
          <w:rFonts w:ascii="Times New Roman" w:hAnsi="Times New Roman" w:cs="Times New Roman"/>
          <w:sz w:val="26"/>
          <w:szCs w:val="26"/>
          <w:lang w:eastAsia="ru-RU"/>
        </w:rPr>
        <w:t>регулировании оплаты труда в городском округе город Нововоронеж,</w:t>
      </w:r>
      <w:r w:rsidR="00DB47EB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="00002BFE">
        <w:rPr>
          <w:rFonts w:ascii="Times New Roman" w:hAnsi="Times New Roman" w:cs="Times New Roman"/>
          <w:sz w:val="26"/>
          <w:szCs w:val="26"/>
          <w:lang w:eastAsia="ru-RU"/>
        </w:rPr>
        <w:t xml:space="preserve"> поощрениях муниципальных служащих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». Расчеты по оплате труда производятся два раза в месяц:</w:t>
      </w:r>
    </w:p>
    <w:p w14:paraId="72E5FA15" w14:textId="076E9486" w:rsidR="003A65A5" w:rsidRPr="004F4031" w:rsidRDefault="00697C0A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="000A0E6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числа – </w:t>
      </w:r>
      <w:r w:rsidR="001A51A5">
        <w:rPr>
          <w:rFonts w:ascii="Times New Roman" w:hAnsi="Times New Roman" w:cs="Times New Roman"/>
          <w:sz w:val="26"/>
          <w:szCs w:val="26"/>
          <w:lang w:eastAsia="ru-RU"/>
        </w:rPr>
        <w:t>заработная плата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за 1 половину текущего месяца, 6 числа – зарплата за </w:t>
      </w:r>
      <w:r w:rsidR="001A51A5">
        <w:rPr>
          <w:rFonts w:ascii="Times New Roman" w:hAnsi="Times New Roman" w:cs="Times New Roman"/>
          <w:sz w:val="26"/>
          <w:szCs w:val="26"/>
          <w:lang w:eastAsia="ru-RU"/>
        </w:rPr>
        <w:t xml:space="preserve">вторую половину 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>месяц</w:t>
      </w:r>
      <w:r w:rsidR="001A51A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7BB7F2CF" w14:textId="7C7C2C29" w:rsidR="003A65A5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По состоянию на 01.01.20</w:t>
      </w:r>
      <w:r w:rsidR="002A529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A51A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года задолженности по оплате труда нет.</w:t>
      </w:r>
    </w:p>
    <w:p w14:paraId="5AEAE0B7" w14:textId="4B996911" w:rsidR="00194193" w:rsidRDefault="000B409C" w:rsidP="000B409C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Анализ показателей отчетности субъекта бюджетной отчетности отражены в Таблице №14.</w:t>
      </w:r>
    </w:p>
    <w:p w14:paraId="648FACD9" w14:textId="77777777" w:rsidR="00E527C3" w:rsidRDefault="00E527C3" w:rsidP="00B257BB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0E81AC3" w14:textId="77777777" w:rsidR="00B257BB" w:rsidRDefault="003A65A5" w:rsidP="00B257BB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</w:t>
      </w:r>
    </w:p>
    <w:p w14:paraId="1357AC18" w14:textId="77777777" w:rsidR="003A65A5" w:rsidRDefault="003A65A5" w:rsidP="00B257BB">
      <w:pPr>
        <w:tabs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Прочие вопросы деятельности</w:t>
      </w:r>
      <w:r w:rsidR="00B257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субъекта бюджетной отчетности</w:t>
      </w:r>
    </w:p>
    <w:p w14:paraId="2571D4EF" w14:textId="77777777" w:rsidR="003A65A5" w:rsidRPr="004F4031" w:rsidRDefault="003A65A5" w:rsidP="00D56AA5">
      <w:pPr>
        <w:tabs>
          <w:tab w:val="left" w:pos="712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1B02A1DA" w14:textId="40C8198F" w:rsidR="003A65A5" w:rsidRPr="004F4031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Движение денежных средств осуществляется через лицевой счет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который открыт в Финансовом отделе администрации городского округа город Нововоронеж.</w:t>
      </w:r>
    </w:p>
    <w:p w14:paraId="4F07F78B" w14:textId="5CF2C959" w:rsidR="003A65A5" w:rsidRPr="004F4031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Оформление и учет кассовых операций ведется в соответствии с Положением о порядке ведения кассовых операций на территории РФ, установленным ЦБ РФ от 12.10.2011г. </w:t>
      </w:r>
      <w:r>
        <w:rPr>
          <w:rFonts w:ascii="Times New Roman" w:hAnsi="Times New Roman" w:cs="Times New Roman"/>
          <w:sz w:val="26"/>
          <w:szCs w:val="26"/>
          <w:lang w:eastAsia="ru-RU"/>
        </w:rPr>
        <w:t>№ 373-П.</w:t>
      </w:r>
    </w:p>
    <w:p w14:paraId="7FB0770B" w14:textId="77777777" w:rsidR="003A65A5" w:rsidRPr="00176362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Бухгалтерский учет и отчетность осуществляется в соответствии с Приказом Минфина РФ № 157-н от 01.12.2010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(ред. от 12.10.2012г.) «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Об утверждении Единого плана счетов бух</w:t>
      </w:r>
      <w:r w:rsidR="00790CFE">
        <w:rPr>
          <w:rFonts w:ascii="Times New Roman" w:hAnsi="Times New Roman" w:cs="Times New Roman"/>
          <w:sz w:val="26"/>
          <w:szCs w:val="26"/>
          <w:lang w:eastAsia="ru-RU"/>
        </w:rPr>
        <w:t>галтерского</w:t>
      </w:r>
      <w:r w:rsidR="0013579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учета для </w:t>
      </w:r>
      <w:r w:rsidR="00790CFE">
        <w:rPr>
          <w:rFonts w:ascii="Times New Roman" w:hAnsi="Times New Roman" w:cs="Times New Roman"/>
          <w:sz w:val="26"/>
          <w:szCs w:val="26"/>
          <w:lang w:eastAsia="ru-RU"/>
        </w:rPr>
        <w:t xml:space="preserve">органов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государств</w:t>
      </w:r>
      <w:r>
        <w:rPr>
          <w:rFonts w:ascii="Times New Roman" w:hAnsi="Times New Roman" w:cs="Times New Roman"/>
          <w:sz w:val="26"/>
          <w:szCs w:val="26"/>
          <w:lang w:eastAsia="ru-RU"/>
        </w:rPr>
        <w:t>енн</w:t>
      </w:r>
      <w:r w:rsidR="00790CFE">
        <w:rPr>
          <w:rFonts w:ascii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власти (</w:t>
      </w:r>
      <w:r w:rsidR="00790CFE">
        <w:rPr>
          <w:rFonts w:ascii="Times New Roman" w:hAnsi="Times New Roman" w:cs="Times New Roman"/>
          <w:sz w:val="26"/>
          <w:szCs w:val="26"/>
          <w:lang w:eastAsia="ru-RU"/>
        </w:rPr>
        <w:t>государственных органов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«Об утверждении плана счетов бюджетного учета и Инструкции по его прим</w:t>
      </w:r>
      <w:r>
        <w:rPr>
          <w:rFonts w:ascii="Times New Roman" w:hAnsi="Times New Roman" w:cs="Times New Roman"/>
          <w:sz w:val="26"/>
          <w:szCs w:val="26"/>
          <w:lang w:eastAsia="ru-RU"/>
        </w:rPr>
        <w:t>енению» №162-н от 06.12.2010 (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ред.</w:t>
      </w:r>
      <w:r w:rsidR="00790CFE">
        <w:rPr>
          <w:rFonts w:ascii="Times New Roman" w:hAnsi="Times New Roman" w:cs="Times New Roman"/>
          <w:sz w:val="26"/>
          <w:szCs w:val="26"/>
          <w:lang w:eastAsia="ru-RU"/>
        </w:rPr>
        <w:t xml:space="preserve"> от 24.12.2012г.) и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Приказ</w:t>
      </w:r>
      <w:r w:rsidR="00790CFE">
        <w:rPr>
          <w:rFonts w:ascii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Минфина РФ «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176362">
        <w:rPr>
          <w:rFonts w:ascii="Times New Roman" w:hAnsi="Times New Roman" w:cs="Times New Roman"/>
          <w:sz w:val="26"/>
          <w:szCs w:val="26"/>
          <w:lang w:eastAsia="ru-RU"/>
        </w:rPr>
        <w:t xml:space="preserve">Инструкции о порядке составления и предоставления годовой, квартальной и месячной отчетности об </w:t>
      </w:r>
      <w:r w:rsidR="00790CFE" w:rsidRPr="00176362">
        <w:rPr>
          <w:rFonts w:ascii="Times New Roman" w:hAnsi="Times New Roman" w:cs="Times New Roman"/>
          <w:sz w:val="26"/>
          <w:szCs w:val="26"/>
          <w:lang w:eastAsia="ru-RU"/>
        </w:rPr>
        <w:t>исполнении</w:t>
      </w:r>
      <w:r w:rsidRPr="00176362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бюджетов бюджетной системы РФ» № 191-н от 28.12.2010 (ред. от 26.10.2012). </w:t>
      </w:r>
    </w:p>
    <w:p w14:paraId="2FD3E240" w14:textId="39E64D43" w:rsidR="00176362" w:rsidRPr="00176362" w:rsidRDefault="00FD29D1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Ново</w:t>
      </w:r>
      <w:r w:rsidR="00176362" w:rsidRPr="00176362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>оронежская городская Дума в</w:t>
      </w:r>
      <w:r w:rsidR="00176362" w:rsidRPr="00176362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соответствии с действующим законодательством осуществляет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внутренний финансовый контроль </w:t>
      </w:r>
      <w:r w:rsidR="003A65A5" w:rsidRPr="00176362">
        <w:rPr>
          <w:rFonts w:ascii="Times New Roman" w:hAnsi="Times New Roman" w:cs="Times New Roman"/>
          <w:sz w:val="26"/>
          <w:szCs w:val="26"/>
          <w:lang w:eastAsia="ru-RU"/>
        </w:rPr>
        <w:t>за исполнением бюджета</w:t>
      </w:r>
      <w:r w:rsidR="00176362" w:rsidRPr="0017636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C5CAF41" w14:textId="083CD955" w:rsidR="003A65A5" w:rsidRPr="004F4031" w:rsidRDefault="003A65A5" w:rsidP="004F4031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По состоянию на 01.11.20</w:t>
      </w:r>
      <w:r w:rsidR="006B185C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B409C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2A52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2EE3">
        <w:rPr>
          <w:rFonts w:ascii="Times New Roman" w:hAnsi="Times New Roman" w:cs="Times New Roman"/>
          <w:sz w:val="26"/>
          <w:szCs w:val="26"/>
          <w:lang w:eastAsia="ru-RU"/>
        </w:rPr>
        <w:t>в целях обеспечения</w:t>
      </w:r>
      <w:r w:rsidR="005001D3">
        <w:rPr>
          <w:rFonts w:ascii="Times New Roman" w:hAnsi="Times New Roman" w:cs="Times New Roman"/>
          <w:sz w:val="26"/>
          <w:szCs w:val="26"/>
          <w:lang w:eastAsia="ru-RU"/>
        </w:rPr>
        <w:t xml:space="preserve"> достоверности данных бухгалтерского учета и отчетности для составления годовой бухгалтерской отчетности</w:t>
      </w:r>
      <w:r w:rsidR="00B233D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02EE3">
        <w:rPr>
          <w:rFonts w:ascii="Times New Roman" w:hAnsi="Times New Roman" w:cs="Times New Roman"/>
          <w:sz w:val="26"/>
          <w:szCs w:val="26"/>
          <w:lang w:eastAsia="ru-RU"/>
        </w:rPr>
        <w:t xml:space="preserve"> сохранности финансовых и нефинансовых активов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</w:t>
      </w:r>
      <w:r w:rsidR="00C02EE3">
        <w:rPr>
          <w:rFonts w:ascii="Times New Roman" w:hAnsi="Times New Roman" w:cs="Times New Roman"/>
          <w:sz w:val="26"/>
          <w:szCs w:val="26"/>
          <w:lang w:eastAsia="ru-RU"/>
        </w:rPr>
        <w:t xml:space="preserve"> годовая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инвентаризация,</w:t>
      </w:r>
      <w:r w:rsidR="00B233D5">
        <w:rPr>
          <w:rFonts w:ascii="Times New Roman" w:hAnsi="Times New Roman" w:cs="Times New Roman"/>
          <w:sz w:val="26"/>
          <w:szCs w:val="26"/>
          <w:lang w:eastAsia="ru-RU"/>
        </w:rPr>
        <w:t xml:space="preserve"> Распоряжение главы городского округа город Нововоронеж №</w:t>
      </w:r>
      <w:r w:rsidR="00B74B9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51A5">
        <w:rPr>
          <w:rFonts w:ascii="Times New Roman" w:hAnsi="Times New Roman" w:cs="Times New Roman"/>
          <w:sz w:val="26"/>
          <w:szCs w:val="26"/>
          <w:lang w:eastAsia="ru-RU"/>
        </w:rPr>
        <w:t>51-</w:t>
      </w:r>
      <w:r w:rsidR="00B233D5">
        <w:rPr>
          <w:rFonts w:ascii="Times New Roman" w:hAnsi="Times New Roman" w:cs="Times New Roman"/>
          <w:sz w:val="26"/>
          <w:szCs w:val="26"/>
          <w:lang w:eastAsia="ru-RU"/>
        </w:rPr>
        <w:t>р от 2</w:t>
      </w:r>
      <w:r w:rsidR="001A51A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33D5">
        <w:rPr>
          <w:rFonts w:ascii="Times New Roman" w:hAnsi="Times New Roman" w:cs="Times New Roman"/>
          <w:sz w:val="26"/>
          <w:szCs w:val="26"/>
          <w:lang w:eastAsia="ru-RU"/>
        </w:rPr>
        <w:t>.10.20</w:t>
      </w:r>
      <w:r w:rsidR="003A62E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A51A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233D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в результате которой расхождений по бухгалтерскому учету и фактическому наличию</w:t>
      </w:r>
      <w:r w:rsidR="00B74B98">
        <w:rPr>
          <w:rFonts w:ascii="Times New Roman" w:hAnsi="Times New Roman" w:cs="Times New Roman"/>
          <w:sz w:val="26"/>
          <w:szCs w:val="26"/>
          <w:lang w:eastAsia="ru-RU"/>
        </w:rPr>
        <w:t xml:space="preserve"> и признаков обесценивания объектов нефинансовых активов не выявлено.</w:t>
      </w:r>
    </w:p>
    <w:p w14:paraId="203972D7" w14:textId="029DA0A2" w:rsidR="003A62E2" w:rsidRDefault="003A65A5" w:rsidP="003A62E2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>Контрольно-счетной палатой городского округа город Нововоронеж был проведен</w:t>
      </w:r>
      <w:r w:rsidR="00FD29D1">
        <w:rPr>
          <w:rFonts w:ascii="Times New Roman" w:hAnsi="Times New Roman" w:cs="Times New Roman"/>
          <w:sz w:val="26"/>
          <w:szCs w:val="26"/>
          <w:lang w:eastAsia="ru-RU"/>
        </w:rPr>
        <w:t xml:space="preserve"> внешний финансовый муниципальный контроль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62E2">
        <w:rPr>
          <w:rFonts w:ascii="Times New Roman" w:hAnsi="Times New Roman" w:cs="Times New Roman"/>
          <w:sz w:val="26"/>
          <w:szCs w:val="26"/>
          <w:lang w:eastAsia="ru-RU"/>
        </w:rPr>
        <w:t xml:space="preserve">годовой </w:t>
      </w:r>
      <w:r w:rsidRPr="004F4031">
        <w:rPr>
          <w:rFonts w:ascii="Times New Roman" w:hAnsi="Times New Roman" w:cs="Times New Roman"/>
          <w:color w:val="000000"/>
          <w:sz w:val="26"/>
          <w:szCs w:val="26"/>
        </w:rPr>
        <w:t xml:space="preserve">бюджетной отчетности </w:t>
      </w:r>
      <w:r w:rsidR="00FD29D1">
        <w:rPr>
          <w:rFonts w:ascii="Times New Roman" w:hAnsi="Times New Roman" w:cs="Times New Roman"/>
          <w:color w:val="000000"/>
          <w:sz w:val="26"/>
          <w:szCs w:val="26"/>
        </w:rPr>
        <w:t>за 202</w:t>
      </w:r>
      <w:r w:rsidR="000B409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D29D1">
        <w:rPr>
          <w:rFonts w:ascii="Times New Roman" w:hAnsi="Times New Roman" w:cs="Times New Roman"/>
          <w:color w:val="000000"/>
          <w:sz w:val="26"/>
          <w:szCs w:val="26"/>
        </w:rPr>
        <w:t xml:space="preserve"> год, нарушений не выявлено.</w:t>
      </w:r>
    </w:p>
    <w:p w14:paraId="436F8434" w14:textId="1F626048" w:rsidR="000B409C" w:rsidRDefault="000B409C" w:rsidP="003A62E2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Прочие вопросы деятельности субъекта бюджетной отчетности отражены в Таблице №16.</w:t>
      </w:r>
    </w:p>
    <w:p w14:paraId="4849B816" w14:textId="4F27EC86" w:rsidR="001A51A5" w:rsidRDefault="001A51A5" w:rsidP="003A62E2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9A9A3ED" w14:textId="0C028D5F" w:rsidR="001A51A5" w:rsidRDefault="001A51A5" w:rsidP="003A62E2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5C3113A" w14:textId="77777777" w:rsidR="000B409C" w:rsidRDefault="000B409C" w:rsidP="003A62E2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FCF1950" w14:textId="77777777" w:rsidR="000B409C" w:rsidRDefault="000B409C" w:rsidP="003A62E2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8F639EC" w14:textId="77777777" w:rsidR="001A51A5" w:rsidRDefault="001A51A5" w:rsidP="003A62E2">
      <w:pPr>
        <w:tabs>
          <w:tab w:val="left" w:pos="71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A8BA44B" w14:textId="7F138973" w:rsidR="004B07D0" w:rsidRDefault="003A65A5" w:rsidP="005215FF">
      <w:pPr>
        <w:spacing w:before="35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27DCB">
        <w:rPr>
          <w:rFonts w:ascii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027DCB">
        <w:rPr>
          <w:rFonts w:ascii="Times New Roman" w:hAnsi="Times New Roman" w:cs="Times New Roman"/>
          <w:sz w:val="26"/>
          <w:szCs w:val="26"/>
          <w:lang w:eastAsia="ru-RU"/>
        </w:rPr>
        <w:t xml:space="preserve">ава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</w:t>
      </w:r>
    </w:p>
    <w:p w14:paraId="6A2A9CB2" w14:textId="15DF4C87" w:rsidR="003A65A5" w:rsidRPr="004F4031" w:rsidRDefault="004B07D0" w:rsidP="005215FF">
      <w:pPr>
        <w:spacing w:before="35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город Нововоронеж                                                          </w:t>
      </w:r>
      <w:r w:rsidR="003A65A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3A65A5"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027DCB">
        <w:rPr>
          <w:rFonts w:ascii="Times New Roman" w:hAnsi="Times New Roman" w:cs="Times New Roman"/>
          <w:sz w:val="26"/>
          <w:szCs w:val="26"/>
          <w:lang w:eastAsia="ru-RU"/>
        </w:rPr>
        <w:t>Н.Н.</w:t>
      </w:r>
      <w:r w:rsidR="0059433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27DCB">
        <w:rPr>
          <w:rFonts w:ascii="Times New Roman" w:hAnsi="Times New Roman" w:cs="Times New Roman"/>
          <w:sz w:val="26"/>
          <w:szCs w:val="26"/>
          <w:lang w:eastAsia="ru-RU"/>
        </w:rPr>
        <w:t>Нетяга</w:t>
      </w:r>
      <w:proofErr w:type="spellEnd"/>
    </w:p>
    <w:p w14:paraId="7FCA557E" w14:textId="77777777" w:rsidR="003A65A5" w:rsidRPr="004F4031" w:rsidRDefault="003A65A5" w:rsidP="005215FF">
      <w:pPr>
        <w:spacing w:before="35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03EB425" w14:textId="77777777" w:rsidR="003A65A5" w:rsidRPr="004F4031" w:rsidRDefault="003A65A5" w:rsidP="005215FF">
      <w:pPr>
        <w:spacing w:before="35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4031">
        <w:rPr>
          <w:rFonts w:ascii="Times New Roman" w:hAnsi="Times New Roman" w:cs="Times New Roman"/>
          <w:sz w:val="26"/>
          <w:szCs w:val="26"/>
          <w:lang w:eastAsia="ru-RU"/>
        </w:rPr>
        <w:t xml:space="preserve"> Главный бухгалтер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Т.Н.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F4031">
        <w:rPr>
          <w:rFonts w:ascii="Times New Roman" w:hAnsi="Times New Roman" w:cs="Times New Roman"/>
          <w:sz w:val="26"/>
          <w:szCs w:val="26"/>
          <w:lang w:eastAsia="ru-RU"/>
        </w:rPr>
        <w:t>Шанина</w:t>
      </w:r>
    </w:p>
    <w:sectPr w:rsidR="003A65A5" w:rsidRPr="004F4031" w:rsidSect="00E15A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5DD8" w14:textId="77777777" w:rsidR="00E15ABE" w:rsidRDefault="00E15ABE" w:rsidP="00A854F9">
      <w:pPr>
        <w:spacing w:after="0" w:line="240" w:lineRule="auto"/>
      </w:pPr>
      <w:r>
        <w:separator/>
      </w:r>
    </w:p>
  </w:endnote>
  <w:endnote w:type="continuationSeparator" w:id="0">
    <w:p w14:paraId="7D29FE03" w14:textId="77777777" w:rsidR="00E15ABE" w:rsidRDefault="00E15ABE" w:rsidP="00A8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E9FF" w14:textId="77777777" w:rsidR="00E15ABE" w:rsidRDefault="00E15ABE" w:rsidP="00A854F9">
      <w:pPr>
        <w:spacing w:after="0" w:line="240" w:lineRule="auto"/>
      </w:pPr>
      <w:r>
        <w:separator/>
      </w:r>
    </w:p>
  </w:footnote>
  <w:footnote w:type="continuationSeparator" w:id="0">
    <w:p w14:paraId="233A0383" w14:textId="77777777" w:rsidR="00E15ABE" w:rsidRDefault="00E15ABE" w:rsidP="00A8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A46"/>
    <w:multiLevelType w:val="hybridMultilevel"/>
    <w:tmpl w:val="C5F00FF2"/>
    <w:lvl w:ilvl="0" w:tplc="5BB81620">
      <w:start w:val="1"/>
      <w:numFmt w:val="bullet"/>
      <w:lvlText w:val="-"/>
      <w:lvlJc w:val="left"/>
      <w:pPr>
        <w:ind w:left="971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1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8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3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40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47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A1138"/>
    <w:multiLevelType w:val="hybridMultilevel"/>
    <w:tmpl w:val="7C96E904"/>
    <w:lvl w:ilvl="0" w:tplc="5BB81620">
      <w:start w:val="1"/>
      <w:numFmt w:val="bullet"/>
      <w:lvlText w:val="-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DC13E0"/>
    <w:multiLevelType w:val="hybridMultilevel"/>
    <w:tmpl w:val="51E2C9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92AB6"/>
    <w:multiLevelType w:val="hybridMultilevel"/>
    <w:tmpl w:val="9084AD3C"/>
    <w:lvl w:ilvl="0" w:tplc="5BB8162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408A3"/>
    <w:multiLevelType w:val="hybridMultilevel"/>
    <w:tmpl w:val="AA9EE9AE"/>
    <w:lvl w:ilvl="0" w:tplc="5BB81620">
      <w:start w:val="1"/>
      <w:numFmt w:val="bullet"/>
      <w:lvlText w:val="-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4C07B0"/>
    <w:multiLevelType w:val="hybridMultilevel"/>
    <w:tmpl w:val="31E4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0E1E"/>
    <w:multiLevelType w:val="hybridMultilevel"/>
    <w:tmpl w:val="45205762"/>
    <w:lvl w:ilvl="0" w:tplc="5BB81620">
      <w:start w:val="1"/>
      <w:numFmt w:val="bullet"/>
      <w:lvlText w:val="-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FB7D91"/>
    <w:multiLevelType w:val="hybridMultilevel"/>
    <w:tmpl w:val="03A88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FF293A"/>
    <w:multiLevelType w:val="hybridMultilevel"/>
    <w:tmpl w:val="998C0BA8"/>
    <w:lvl w:ilvl="0" w:tplc="5BB81620">
      <w:start w:val="1"/>
      <w:numFmt w:val="bullet"/>
      <w:lvlText w:val="-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725A68"/>
    <w:multiLevelType w:val="hybridMultilevel"/>
    <w:tmpl w:val="AE38355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001582"/>
    <w:multiLevelType w:val="hybridMultilevel"/>
    <w:tmpl w:val="AA24D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96917259">
    <w:abstractNumId w:val="0"/>
  </w:num>
  <w:num w:numId="2" w16cid:durableId="1243445826">
    <w:abstractNumId w:val="9"/>
  </w:num>
  <w:num w:numId="3" w16cid:durableId="1441755663">
    <w:abstractNumId w:val="8"/>
  </w:num>
  <w:num w:numId="4" w16cid:durableId="822938684">
    <w:abstractNumId w:val="4"/>
  </w:num>
  <w:num w:numId="5" w16cid:durableId="46422391">
    <w:abstractNumId w:val="1"/>
  </w:num>
  <w:num w:numId="6" w16cid:durableId="1559589095">
    <w:abstractNumId w:val="6"/>
  </w:num>
  <w:num w:numId="7" w16cid:durableId="1024870302">
    <w:abstractNumId w:val="3"/>
  </w:num>
  <w:num w:numId="8" w16cid:durableId="725951937">
    <w:abstractNumId w:val="7"/>
  </w:num>
  <w:num w:numId="9" w16cid:durableId="1305354992">
    <w:abstractNumId w:val="2"/>
  </w:num>
  <w:num w:numId="10" w16cid:durableId="108857073">
    <w:abstractNumId w:val="10"/>
  </w:num>
  <w:num w:numId="11" w16cid:durableId="1806854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E38"/>
    <w:rsid w:val="00002BFE"/>
    <w:rsid w:val="00004C8F"/>
    <w:rsid w:val="00013983"/>
    <w:rsid w:val="00017C5F"/>
    <w:rsid w:val="00020398"/>
    <w:rsid w:val="00027DCB"/>
    <w:rsid w:val="00030AF7"/>
    <w:rsid w:val="00031151"/>
    <w:rsid w:val="000317A3"/>
    <w:rsid w:val="000333ED"/>
    <w:rsid w:val="00041CEB"/>
    <w:rsid w:val="00045892"/>
    <w:rsid w:val="00061380"/>
    <w:rsid w:val="0006234C"/>
    <w:rsid w:val="00066A20"/>
    <w:rsid w:val="000768EC"/>
    <w:rsid w:val="00077E7E"/>
    <w:rsid w:val="00080F6E"/>
    <w:rsid w:val="00082C27"/>
    <w:rsid w:val="000901F9"/>
    <w:rsid w:val="00093415"/>
    <w:rsid w:val="000A0E6A"/>
    <w:rsid w:val="000A5641"/>
    <w:rsid w:val="000B1CE7"/>
    <w:rsid w:val="000B3543"/>
    <w:rsid w:val="000B37E3"/>
    <w:rsid w:val="000B3CA8"/>
    <w:rsid w:val="000B409C"/>
    <w:rsid w:val="000C01A0"/>
    <w:rsid w:val="000C0EC7"/>
    <w:rsid w:val="000D4526"/>
    <w:rsid w:val="000D75C3"/>
    <w:rsid w:val="000E2286"/>
    <w:rsid w:val="00101AB7"/>
    <w:rsid w:val="00107C20"/>
    <w:rsid w:val="00111304"/>
    <w:rsid w:val="00135791"/>
    <w:rsid w:val="0013652B"/>
    <w:rsid w:val="0013678D"/>
    <w:rsid w:val="00137A64"/>
    <w:rsid w:val="001416EE"/>
    <w:rsid w:val="00142FBA"/>
    <w:rsid w:val="00143096"/>
    <w:rsid w:val="0014434F"/>
    <w:rsid w:val="001460C7"/>
    <w:rsid w:val="0015614A"/>
    <w:rsid w:val="00161643"/>
    <w:rsid w:val="001640E8"/>
    <w:rsid w:val="001664B3"/>
    <w:rsid w:val="00172485"/>
    <w:rsid w:val="00175252"/>
    <w:rsid w:val="00176362"/>
    <w:rsid w:val="001775AB"/>
    <w:rsid w:val="00187DF8"/>
    <w:rsid w:val="00194193"/>
    <w:rsid w:val="00197168"/>
    <w:rsid w:val="001A06D3"/>
    <w:rsid w:val="001A4F04"/>
    <w:rsid w:val="001A4FAD"/>
    <w:rsid w:val="001A51A5"/>
    <w:rsid w:val="001B19B2"/>
    <w:rsid w:val="001B2E99"/>
    <w:rsid w:val="001B598F"/>
    <w:rsid w:val="001B7B0E"/>
    <w:rsid w:val="001C0C67"/>
    <w:rsid w:val="001C235B"/>
    <w:rsid w:val="001C47DB"/>
    <w:rsid w:val="001C609A"/>
    <w:rsid w:val="001C640B"/>
    <w:rsid w:val="001C730B"/>
    <w:rsid w:val="001D1B7D"/>
    <w:rsid w:val="001D6F6F"/>
    <w:rsid w:val="001D7820"/>
    <w:rsid w:val="001E0A4D"/>
    <w:rsid w:val="001E13FE"/>
    <w:rsid w:val="001E4217"/>
    <w:rsid w:val="001E4D2D"/>
    <w:rsid w:val="001F4369"/>
    <w:rsid w:val="001F4D34"/>
    <w:rsid w:val="001F57FD"/>
    <w:rsid w:val="001F5FFC"/>
    <w:rsid w:val="00205AC2"/>
    <w:rsid w:val="002229F3"/>
    <w:rsid w:val="00230DAD"/>
    <w:rsid w:val="00232F18"/>
    <w:rsid w:val="00234175"/>
    <w:rsid w:val="002515DE"/>
    <w:rsid w:val="002657FC"/>
    <w:rsid w:val="0028045D"/>
    <w:rsid w:val="00284325"/>
    <w:rsid w:val="002849D6"/>
    <w:rsid w:val="00284E5E"/>
    <w:rsid w:val="002864C6"/>
    <w:rsid w:val="002868EE"/>
    <w:rsid w:val="002874BE"/>
    <w:rsid w:val="00293BEE"/>
    <w:rsid w:val="00294E2F"/>
    <w:rsid w:val="00297DE9"/>
    <w:rsid w:val="002A0238"/>
    <w:rsid w:val="002A4995"/>
    <w:rsid w:val="002A5295"/>
    <w:rsid w:val="002B54CA"/>
    <w:rsid w:val="002B7135"/>
    <w:rsid w:val="002C0C67"/>
    <w:rsid w:val="002C38A2"/>
    <w:rsid w:val="002C77B4"/>
    <w:rsid w:val="002D1ECC"/>
    <w:rsid w:val="002D3205"/>
    <w:rsid w:val="002E14D2"/>
    <w:rsid w:val="002E17DD"/>
    <w:rsid w:val="002E7B88"/>
    <w:rsid w:val="002F3E81"/>
    <w:rsid w:val="002F45CF"/>
    <w:rsid w:val="002F4867"/>
    <w:rsid w:val="00304A30"/>
    <w:rsid w:val="003060B0"/>
    <w:rsid w:val="00311929"/>
    <w:rsid w:val="0031396B"/>
    <w:rsid w:val="00316631"/>
    <w:rsid w:val="00317336"/>
    <w:rsid w:val="00325150"/>
    <w:rsid w:val="00332BAD"/>
    <w:rsid w:val="0033578F"/>
    <w:rsid w:val="00341B39"/>
    <w:rsid w:val="0034776F"/>
    <w:rsid w:val="00347FAA"/>
    <w:rsid w:val="00351711"/>
    <w:rsid w:val="00352256"/>
    <w:rsid w:val="00363395"/>
    <w:rsid w:val="00390841"/>
    <w:rsid w:val="00394C8A"/>
    <w:rsid w:val="003A05B7"/>
    <w:rsid w:val="003A3391"/>
    <w:rsid w:val="003A47C4"/>
    <w:rsid w:val="003A62E2"/>
    <w:rsid w:val="003A65A5"/>
    <w:rsid w:val="003B16A3"/>
    <w:rsid w:val="003B5EA5"/>
    <w:rsid w:val="003B7CA0"/>
    <w:rsid w:val="003C2ACF"/>
    <w:rsid w:val="003C4654"/>
    <w:rsid w:val="003D58E8"/>
    <w:rsid w:val="003E160A"/>
    <w:rsid w:val="003F7569"/>
    <w:rsid w:val="003F7A56"/>
    <w:rsid w:val="00403463"/>
    <w:rsid w:val="00404638"/>
    <w:rsid w:val="00423D9A"/>
    <w:rsid w:val="004270AF"/>
    <w:rsid w:val="00434AA3"/>
    <w:rsid w:val="00437A3B"/>
    <w:rsid w:val="004455C5"/>
    <w:rsid w:val="0044648F"/>
    <w:rsid w:val="00447653"/>
    <w:rsid w:val="00455A7D"/>
    <w:rsid w:val="0045638A"/>
    <w:rsid w:val="00460794"/>
    <w:rsid w:val="0046271D"/>
    <w:rsid w:val="00464A7E"/>
    <w:rsid w:val="00466B63"/>
    <w:rsid w:val="00494BF3"/>
    <w:rsid w:val="004A104B"/>
    <w:rsid w:val="004A3A6A"/>
    <w:rsid w:val="004A7C41"/>
    <w:rsid w:val="004B07D0"/>
    <w:rsid w:val="004B67E7"/>
    <w:rsid w:val="004C6E89"/>
    <w:rsid w:val="004E2A27"/>
    <w:rsid w:val="004E3A48"/>
    <w:rsid w:val="004E69AB"/>
    <w:rsid w:val="004E6FA2"/>
    <w:rsid w:val="004E7911"/>
    <w:rsid w:val="004F4031"/>
    <w:rsid w:val="004F4B1A"/>
    <w:rsid w:val="004F7567"/>
    <w:rsid w:val="005001D3"/>
    <w:rsid w:val="00507FAD"/>
    <w:rsid w:val="00510613"/>
    <w:rsid w:val="00511455"/>
    <w:rsid w:val="00514A35"/>
    <w:rsid w:val="00515811"/>
    <w:rsid w:val="005215FF"/>
    <w:rsid w:val="00523C5E"/>
    <w:rsid w:val="005336D7"/>
    <w:rsid w:val="005346D5"/>
    <w:rsid w:val="00543E38"/>
    <w:rsid w:val="00557567"/>
    <w:rsid w:val="005606AF"/>
    <w:rsid w:val="0056547D"/>
    <w:rsid w:val="0057261D"/>
    <w:rsid w:val="005746ED"/>
    <w:rsid w:val="00575D0F"/>
    <w:rsid w:val="005843CD"/>
    <w:rsid w:val="00587546"/>
    <w:rsid w:val="00594339"/>
    <w:rsid w:val="00594341"/>
    <w:rsid w:val="00594513"/>
    <w:rsid w:val="00595E5E"/>
    <w:rsid w:val="00595F80"/>
    <w:rsid w:val="005979F0"/>
    <w:rsid w:val="005A03E8"/>
    <w:rsid w:val="005A0C1F"/>
    <w:rsid w:val="005C0804"/>
    <w:rsid w:val="005C1177"/>
    <w:rsid w:val="005D0359"/>
    <w:rsid w:val="005E22AF"/>
    <w:rsid w:val="005E5301"/>
    <w:rsid w:val="005E5718"/>
    <w:rsid w:val="005F5929"/>
    <w:rsid w:val="005F7280"/>
    <w:rsid w:val="00601658"/>
    <w:rsid w:val="00602AED"/>
    <w:rsid w:val="00614D13"/>
    <w:rsid w:val="006159F3"/>
    <w:rsid w:val="00616BF5"/>
    <w:rsid w:val="0062268D"/>
    <w:rsid w:val="006319EF"/>
    <w:rsid w:val="00641F5C"/>
    <w:rsid w:val="00642E30"/>
    <w:rsid w:val="00646644"/>
    <w:rsid w:val="00656E6B"/>
    <w:rsid w:val="0066287A"/>
    <w:rsid w:val="006760B1"/>
    <w:rsid w:val="00692C56"/>
    <w:rsid w:val="00697151"/>
    <w:rsid w:val="00697C0A"/>
    <w:rsid w:val="006A0C88"/>
    <w:rsid w:val="006A2330"/>
    <w:rsid w:val="006A6CC4"/>
    <w:rsid w:val="006A6F02"/>
    <w:rsid w:val="006B185C"/>
    <w:rsid w:val="006B3D67"/>
    <w:rsid w:val="006B4DE7"/>
    <w:rsid w:val="006C388F"/>
    <w:rsid w:val="006C6370"/>
    <w:rsid w:val="006F50E4"/>
    <w:rsid w:val="006F6328"/>
    <w:rsid w:val="006F7CF0"/>
    <w:rsid w:val="007109D2"/>
    <w:rsid w:val="00710D41"/>
    <w:rsid w:val="00717BC5"/>
    <w:rsid w:val="00732AE1"/>
    <w:rsid w:val="00734AD7"/>
    <w:rsid w:val="00735BEB"/>
    <w:rsid w:val="00736073"/>
    <w:rsid w:val="00753F37"/>
    <w:rsid w:val="00754127"/>
    <w:rsid w:val="00757A07"/>
    <w:rsid w:val="007670C8"/>
    <w:rsid w:val="00774379"/>
    <w:rsid w:val="00774941"/>
    <w:rsid w:val="00784F09"/>
    <w:rsid w:val="00790CFE"/>
    <w:rsid w:val="00792D7F"/>
    <w:rsid w:val="007A0E25"/>
    <w:rsid w:val="007A169C"/>
    <w:rsid w:val="007B0FC9"/>
    <w:rsid w:val="007B35BB"/>
    <w:rsid w:val="007B6AE9"/>
    <w:rsid w:val="007C000B"/>
    <w:rsid w:val="007C602A"/>
    <w:rsid w:val="007E1167"/>
    <w:rsid w:val="007F6B2D"/>
    <w:rsid w:val="00807672"/>
    <w:rsid w:val="008111F5"/>
    <w:rsid w:val="00811BDA"/>
    <w:rsid w:val="008126AE"/>
    <w:rsid w:val="008136B0"/>
    <w:rsid w:val="00816058"/>
    <w:rsid w:val="00825D4E"/>
    <w:rsid w:val="008349AC"/>
    <w:rsid w:val="00835CC4"/>
    <w:rsid w:val="00837718"/>
    <w:rsid w:val="00840DC1"/>
    <w:rsid w:val="00841667"/>
    <w:rsid w:val="00852DDF"/>
    <w:rsid w:val="00860AA8"/>
    <w:rsid w:val="00861185"/>
    <w:rsid w:val="008620BA"/>
    <w:rsid w:val="00874A2C"/>
    <w:rsid w:val="00877C8B"/>
    <w:rsid w:val="00883EE2"/>
    <w:rsid w:val="0088563C"/>
    <w:rsid w:val="00887984"/>
    <w:rsid w:val="00894DB7"/>
    <w:rsid w:val="008A10E0"/>
    <w:rsid w:val="008B6FAD"/>
    <w:rsid w:val="008C0BBF"/>
    <w:rsid w:val="008C398D"/>
    <w:rsid w:val="008C3A18"/>
    <w:rsid w:val="008C6B6A"/>
    <w:rsid w:val="008E0A56"/>
    <w:rsid w:val="008E17A9"/>
    <w:rsid w:val="008E2B10"/>
    <w:rsid w:val="008E3B4B"/>
    <w:rsid w:val="008E5649"/>
    <w:rsid w:val="009202F9"/>
    <w:rsid w:val="00922CB1"/>
    <w:rsid w:val="009230AD"/>
    <w:rsid w:val="009254EE"/>
    <w:rsid w:val="0093359F"/>
    <w:rsid w:val="00933A0A"/>
    <w:rsid w:val="00940DAA"/>
    <w:rsid w:val="009451C0"/>
    <w:rsid w:val="00953EB6"/>
    <w:rsid w:val="00957533"/>
    <w:rsid w:val="00976C0E"/>
    <w:rsid w:val="00981871"/>
    <w:rsid w:val="00987E3F"/>
    <w:rsid w:val="00990C9E"/>
    <w:rsid w:val="00990EBC"/>
    <w:rsid w:val="009A7364"/>
    <w:rsid w:val="009B285C"/>
    <w:rsid w:val="009C0264"/>
    <w:rsid w:val="009C0616"/>
    <w:rsid w:val="009C40FF"/>
    <w:rsid w:val="009D5877"/>
    <w:rsid w:val="009F273E"/>
    <w:rsid w:val="00A0726F"/>
    <w:rsid w:val="00A1009C"/>
    <w:rsid w:val="00A12439"/>
    <w:rsid w:val="00A24E64"/>
    <w:rsid w:val="00A3211F"/>
    <w:rsid w:val="00A356FC"/>
    <w:rsid w:val="00A36FC9"/>
    <w:rsid w:val="00A41885"/>
    <w:rsid w:val="00A433D0"/>
    <w:rsid w:val="00A513B7"/>
    <w:rsid w:val="00A54B0E"/>
    <w:rsid w:val="00A5652B"/>
    <w:rsid w:val="00A62168"/>
    <w:rsid w:val="00A65070"/>
    <w:rsid w:val="00A771E9"/>
    <w:rsid w:val="00A77A3F"/>
    <w:rsid w:val="00A854F9"/>
    <w:rsid w:val="00A855C6"/>
    <w:rsid w:val="00A859A9"/>
    <w:rsid w:val="00A90304"/>
    <w:rsid w:val="00A9198E"/>
    <w:rsid w:val="00A94E6F"/>
    <w:rsid w:val="00AA6BD0"/>
    <w:rsid w:val="00AC54D2"/>
    <w:rsid w:val="00AD33D3"/>
    <w:rsid w:val="00AD4704"/>
    <w:rsid w:val="00AD49AD"/>
    <w:rsid w:val="00AD6DEE"/>
    <w:rsid w:val="00AE2C15"/>
    <w:rsid w:val="00AF022B"/>
    <w:rsid w:val="00AF36EF"/>
    <w:rsid w:val="00AF4FF9"/>
    <w:rsid w:val="00B03FFB"/>
    <w:rsid w:val="00B114D5"/>
    <w:rsid w:val="00B16C99"/>
    <w:rsid w:val="00B21628"/>
    <w:rsid w:val="00B233D5"/>
    <w:rsid w:val="00B257BB"/>
    <w:rsid w:val="00B27064"/>
    <w:rsid w:val="00B27D49"/>
    <w:rsid w:val="00B30412"/>
    <w:rsid w:val="00B43DA3"/>
    <w:rsid w:val="00B52449"/>
    <w:rsid w:val="00B57327"/>
    <w:rsid w:val="00B61327"/>
    <w:rsid w:val="00B63FE2"/>
    <w:rsid w:val="00B644F7"/>
    <w:rsid w:val="00B66319"/>
    <w:rsid w:val="00B734FF"/>
    <w:rsid w:val="00B74B98"/>
    <w:rsid w:val="00B74D0C"/>
    <w:rsid w:val="00B9372F"/>
    <w:rsid w:val="00BC4AD8"/>
    <w:rsid w:val="00BC5984"/>
    <w:rsid w:val="00BC73A6"/>
    <w:rsid w:val="00BE4B88"/>
    <w:rsid w:val="00BE5D07"/>
    <w:rsid w:val="00C02EE3"/>
    <w:rsid w:val="00C0446F"/>
    <w:rsid w:val="00C05BD8"/>
    <w:rsid w:val="00C1035E"/>
    <w:rsid w:val="00C1052F"/>
    <w:rsid w:val="00C11B02"/>
    <w:rsid w:val="00C124B8"/>
    <w:rsid w:val="00C17E23"/>
    <w:rsid w:val="00C244BC"/>
    <w:rsid w:val="00C332F4"/>
    <w:rsid w:val="00C33C5E"/>
    <w:rsid w:val="00C34B0B"/>
    <w:rsid w:val="00C45809"/>
    <w:rsid w:val="00C61594"/>
    <w:rsid w:val="00C70000"/>
    <w:rsid w:val="00C71EC0"/>
    <w:rsid w:val="00C722B3"/>
    <w:rsid w:val="00C752A8"/>
    <w:rsid w:val="00C76F37"/>
    <w:rsid w:val="00C91101"/>
    <w:rsid w:val="00C96FF3"/>
    <w:rsid w:val="00C97660"/>
    <w:rsid w:val="00CA1325"/>
    <w:rsid w:val="00CA2323"/>
    <w:rsid w:val="00CA3BC2"/>
    <w:rsid w:val="00CB4A11"/>
    <w:rsid w:val="00CB799A"/>
    <w:rsid w:val="00CC22F2"/>
    <w:rsid w:val="00CC6AD9"/>
    <w:rsid w:val="00CD05C4"/>
    <w:rsid w:val="00CD7E1D"/>
    <w:rsid w:val="00CE1E87"/>
    <w:rsid w:val="00D0324A"/>
    <w:rsid w:val="00D1038B"/>
    <w:rsid w:val="00D13DAE"/>
    <w:rsid w:val="00D17883"/>
    <w:rsid w:val="00D3398D"/>
    <w:rsid w:val="00D47617"/>
    <w:rsid w:val="00D47D63"/>
    <w:rsid w:val="00D47DC1"/>
    <w:rsid w:val="00D50D90"/>
    <w:rsid w:val="00D50E8E"/>
    <w:rsid w:val="00D54610"/>
    <w:rsid w:val="00D55720"/>
    <w:rsid w:val="00D56AA5"/>
    <w:rsid w:val="00D573BA"/>
    <w:rsid w:val="00D62EFA"/>
    <w:rsid w:val="00D63506"/>
    <w:rsid w:val="00D63BB8"/>
    <w:rsid w:val="00D766E5"/>
    <w:rsid w:val="00D82A13"/>
    <w:rsid w:val="00D82DAC"/>
    <w:rsid w:val="00D90445"/>
    <w:rsid w:val="00D93072"/>
    <w:rsid w:val="00D937CC"/>
    <w:rsid w:val="00D95556"/>
    <w:rsid w:val="00DA1ACE"/>
    <w:rsid w:val="00DA21F9"/>
    <w:rsid w:val="00DA4D1C"/>
    <w:rsid w:val="00DA7BFA"/>
    <w:rsid w:val="00DB0B47"/>
    <w:rsid w:val="00DB2716"/>
    <w:rsid w:val="00DB47EB"/>
    <w:rsid w:val="00DC4555"/>
    <w:rsid w:val="00DD330C"/>
    <w:rsid w:val="00DD759B"/>
    <w:rsid w:val="00DE0479"/>
    <w:rsid w:val="00DE5C0A"/>
    <w:rsid w:val="00DF3E04"/>
    <w:rsid w:val="00DF7B18"/>
    <w:rsid w:val="00E03331"/>
    <w:rsid w:val="00E1090A"/>
    <w:rsid w:val="00E15ABE"/>
    <w:rsid w:val="00E270CA"/>
    <w:rsid w:val="00E35593"/>
    <w:rsid w:val="00E527C3"/>
    <w:rsid w:val="00E53409"/>
    <w:rsid w:val="00E55A57"/>
    <w:rsid w:val="00E55D03"/>
    <w:rsid w:val="00E602C3"/>
    <w:rsid w:val="00E672A0"/>
    <w:rsid w:val="00E713F6"/>
    <w:rsid w:val="00E71807"/>
    <w:rsid w:val="00E733B5"/>
    <w:rsid w:val="00E75953"/>
    <w:rsid w:val="00E832F8"/>
    <w:rsid w:val="00EA6B6A"/>
    <w:rsid w:val="00EB451D"/>
    <w:rsid w:val="00EC1E12"/>
    <w:rsid w:val="00EC4EE3"/>
    <w:rsid w:val="00ED064F"/>
    <w:rsid w:val="00EE0F22"/>
    <w:rsid w:val="00EF6A3F"/>
    <w:rsid w:val="00EF7CDB"/>
    <w:rsid w:val="00F0279C"/>
    <w:rsid w:val="00F045A9"/>
    <w:rsid w:val="00F07A36"/>
    <w:rsid w:val="00F1004E"/>
    <w:rsid w:val="00F13FCF"/>
    <w:rsid w:val="00F32FF8"/>
    <w:rsid w:val="00F37F80"/>
    <w:rsid w:val="00F4566A"/>
    <w:rsid w:val="00F47D70"/>
    <w:rsid w:val="00F5403C"/>
    <w:rsid w:val="00F802CA"/>
    <w:rsid w:val="00F86419"/>
    <w:rsid w:val="00FA36B8"/>
    <w:rsid w:val="00FB052D"/>
    <w:rsid w:val="00FB54A3"/>
    <w:rsid w:val="00FB5BC1"/>
    <w:rsid w:val="00FC0247"/>
    <w:rsid w:val="00FC04C5"/>
    <w:rsid w:val="00FC4D67"/>
    <w:rsid w:val="00FD0744"/>
    <w:rsid w:val="00FD29D1"/>
    <w:rsid w:val="00FD55D7"/>
    <w:rsid w:val="00FD6088"/>
    <w:rsid w:val="00FE3650"/>
    <w:rsid w:val="00FE55FE"/>
    <w:rsid w:val="00FF047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350BF"/>
  <w15:docId w15:val="{7E8C9681-A25C-4E72-9654-5FD04B96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36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6631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A56"/>
    <w:pPr>
      <w:ind w:left="720"/>
    </w:pPr>
  </w:style>
  <w:style w:type="table" w:styleId="a4">
    <w:name w:val="Table Grid"/>
    <w:basedOn w:val="a1"/>
    <w:uiPriority w:val="59"/>
    <w:rsid w:val="00D90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A8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854F9"/>
  </w:style>
  <w:style w:type="paragraph" w:styleId="a7">
    <w:name w:val="footer"/>
    <w:basedOn w:val="a"/>
    <w:link w:val="a8"/>
    <w:uiPriority w:val="99"/>
    <w:semiHidden/>
    <w:rsid w:val="00A8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854F9"/>
  </w:style>
  <w:style w:type="character" w:customStyle="1" w:styleId="10">
    <w:name w:val="Заголовок 1 Знак"/>
    <w:link w:val="1"/>
    <w:uiPriority w:val="99"/>
    <w:rsid w:val="00B66319"/>
    <w:rPr>
      <w:rFonts w:ascii="Arial" w:hAnsi="Arial" w:cs="Arial"/>
      <w:b/>
      <w:bCs/>
      <w:color w:val="26282F"/>
      <w:sz w:val="24"/>
      <w:szCs w:val="24"/>
    </w:rPr>
  </w:style>
  <w:style w:type="paragraph" w:customStyle="1" w:styleId="s1">
    <w:name w:val="s_1"/>
    <w:basedOn w:val="a"/>
    <w:rsid w:val="004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locked/>
    <w:rsid w:val="004E2A27"/>
    <w:rPr>
      <w:i/>
      <w:iCs/>
    </w:rPr>
  </w:style>
  <w:style w:type="character" w:styleId="aa">
    <w:name w:val="Hyperlink"/>
    <w:uiPriority w:val="99"/>
    <w:semiHidden/>
    <w:unhideWhenUsed/>
    <w:rsid w:val="004E2A2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C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C6B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6DAA-3489-4B2E-8B5C-5F80B5D0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216</cp:revision>
  <cp:lastPrinted>2024-01-29T09:48:00Z</cp:lastPrinted>
  <dcterms:created xsi:type="dcterms:W3CDTF">2014-01-25T05:10:00Z</dcterms:created>
  <dcterms:modified xsi:type="dcterms:W3CDTF">2024-01-29T09:49:00Z</dcterms:modified>
</cp:coreProperties>
</file>