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F2" w:rsidRDefault="00424314" w:rsidP="00254C0B">
      <w:pPr>
        <w:pStyle w:val="ad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B8447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</w:t>
      </w:r>
      <w:r w:rsidR="00816CF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</w:p>
    <w:p w:rsidR="00254C0B" w:rsidRPr="00254C0B" w:rsidRDefault="00816CF2" w:rsidP="00254C0B">
      <w:pPr>
        <w:pStyle w:val="ad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                                                        </w:t>
      </w:r>
      <w:r w:rsidR="00254C0B" w:rsidRPr="00254C0B">
        <w:rPr>
          <w:rFonts w:ascii="Times New Roman" w:hAnsi="Times New Roman" w:cs="Times New Roman"/>
          <w:sz w:val="26"/>
        </w:rPr>
        <w:t xml:space="preserve">Приложение к постановлению </w:t>
      </w:r>
    </w:p>
    <w:p w:rsidR="00254C0B" w:rsidRPr="00254C0B" w:rsidRDefault="00254C0B" w:rsidP="00254C0B">
      <w:pPr>
        <w:pStyle w:val="ad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администрации городского округа          </w:t>
      </w:r>
    </w:p>
    <w:p w:rsidR="00254C0B" w:rsidRPr="00254C0B" w:rsidRDefault="00254C0B" w:rsidP="00254C0B">
      <w:pPr>
        <w:pStyle w:val="ad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город Нововоронеж </w:t>
      </w:r>
    </w:p>
    <w:p w:rsidR="007723C6" w:rsidRDefault="00254C0B" w:rsidP="00254C0B">
      <w:pPr>
        <w:pStyle w:val="ad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</w:t>
      </w:r>
      <w:r w:rsidR="00B2482B">
        <w:rPr>
          <w:rFonts w:ascii="Times New Roman" w:hAnsi="Times New Roman" w:cs="Times New Roman"/>
          <w:sz w:val="26"/>
        </w:rPr>
        <w:t xml:space="preserve">               от</w:t>
      </w:r>
      <w:r w:rsidR="000B3936">
        <w:rPr>
          <w:rFonts w:ascii="Times New Roman" w:hAnsi="Times New Roman" w:cs="Times New Roman"/>
          <w:sz w:val="26"/>
        </w:rPr>
        <w:t xml:space="preserve"> ____________</w:t>
      </w:r>
      <w:r w:rsidR="00F466E6">
        <w:rPr>
          <w:rFonts w:ascii="Times New Roman" w:hAnsi="Times New Roman" w:cs="Times New Roman"/>
          <w:sz w:val="26"/>
        </w:rPr>
        <w:t xml:space="preserve">  </w:t>
      </w:r>
      <w:r w:rsidR="00895055">
        <w:rPr>
          <w:rFonts w:ascii="Times New Roman" w:hAnsi="Times New Roman" w:cs="Times New Roman"/>
          <w:sz w:val="26"/>
        </w:rPr>
        <w:t xml:space="preserve"> </w:t>
      </w:r>
      <w:r w:rsidR="00B2482B">
        <w:rPr>
          <w:rFonts w:ascii="Times New Roman" w:hAnsi="Times New Roman" w:cs="Times New Roman"/>
          <w:sz w:val="26"/>
        </w:rPr>
        <w:t xml:space="preserve">  №</w:t>
      </w:r>
      <w:r w:rsidR="000B3936">
        <w:rPr>
          <w:rFonts w:ascii="Times New Roman" w:hAnsi="Times New Roman" w:cs="Times New Roman"/>
          <w:sz w:val="26"/>
        </w:rPr>
        <w:t xml:space="preserve"> ________</w:t>
      </w: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</w:t>
      </w:r>
    </w:p>
    <w:p w:rsidR="00A405F0" w:rsidRDefault="00A405F0" w:rsidP="007723C6">
      <w:pPr>
        <w:pStyle w:val="ad"/>
        <w:ind w:firstLine="567"/>
        <w:jc w:val="both"/>
        <w:rPr>
          <w:rFonts w:ascii="Times New Roman" w:hAnsi="Times New Roman" w:cs="Times New Roman"/>
          <w:sz w:val="26"/>
        </w:rPr>
      </w:pPr>
    </w:p>
    <w:p w:rsidR="001E27EB" w:rsidRDefault="001E27EB" w:rsidP="007723C6">
      <w:pPr>
        <w:pStyle w:val="ad"/>
        <w:ind w:firstLine="567"/>
        <w:jc w:val="both"/>
        <w:rPr>
          <w:rFonts w:ascii="Times New Roman" w:hAnsi="Times New Roman" w:cs="Times New Roman"/>
          <w:sz w:val="26"/>
        </w:rPr>
      </w:pPr>
    </w:p>
    <w:p w:rsidR="001E1B46" w:rsidRPr="007723C6" w:rsidRDefault="001E1B46" w:rsidP="007723C6">
      <w:pPr>
        <w:pStyle w:val="ad"/>
        <w:ind w:firstLine="567"/>
        <w:jc w:val="both"/>
        <w:rPr>
          <w:rFonts w:ascii="Times New Roman" w:hAnsi="Times New Roman" w:cs="Times New Roman"/>
          <w:sz w:val="26"/>
        </w:rPr>
      </w:pPr>
    </w:p>
    <w:p w:rsidR="00A405F0" w:rsidRPr="00D71F50" w:rsidRDefault="00A405F0" w:rsidP="007723C6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ПРОГРАММА</w:t>
      </w:r>
    </w:p>
    <w:p w:rsidR="00A405F0" w:rsidRPr="00D71F50" w:rsidRDefault="00A405F0" w:rsidP="007723C6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ПРОФИЛАКТИКИ РИСКОВ ПРИЧИНЕНИЯ ВРЕДА (УЩЕРБА) ОХРАНЯЕМЫМ ЗАКОНОМ ЦЕННОСТЯМ ПРИ ОСУЩЕСТВЛЕНИИ МУНИЦИПАЛЬНОГО</w:t>
      </w:r>
      <w:r w:rsidR="003D1873" w:rsidRPr="00D71F50">
        <w:rPr>
          <w:rFonts w:ascii="Times New Roman" w:hAnsi="Times New Roman" w:cs="Times New Roman"/>
          <w:b/>
          <w:sz w:val="26"/>
        </w:rPr>
        <w:t xml:space="preserve"> ЗЕМЕЛЬНОГО </w:t>
      </w:r>
      <w:r w:rsidRPr="00D71F50">
        <w:rPr>
          <w:rFonts w:ascii="Times New Roman" w:hAnsi="Times New Roman" w:cs="Times New Roman"/>
          <w:b/>
          <w:sz w:val="26"/>
        </w:rPr>
        <w:t xml:space="preserve"> КОНТРОЛЯ НА ТЕРРИТОРИИ ГОРОДСКОГО ОКРУГА ГОРОД </w:t>
      </w:r>
      <w:r w:rsidR="007723C6" w:rsidRPr="00D71F50">
        <w:rPr>
          <w:rFonts w:ascii="Times New Roman" w:hAnsi="Times New Roman" w:cs="Times New Roman"/>
          <w:b/>
          <w:sz w:val="26"/>
        </w:rPr>
        <w:t xml:space="preserve"> НОВО</w:t>
      </w:r>
      <w:r w:rsidRPr="00D71F50">
        <w:rPr>
          <w:rFonts w:ascii="Times New Roman" w:hAnsi="Times New Roman" w:cs="Times New Roman"/>
          <w:b/>
          <w:sz w:val="26"/>
        </w:rPr>
        <w:t>ВОРОНЕЖ</w:t>
      </w:r>
    </w:p>
    <w:p w:rsidR="00A405F0" w:rsidRPr="00D71F50" w:rsidRDefault="008D1C75" w:rsidP="007723C6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D71F50">
        <w:rPr>
          <w:rFonts w:ascii="Times New Roman" w:hAnsi="Times New Roman" w:cs="Times New Roman"/>
          <w:b/>
          <w:sz w:val="26"/>
        </w:rPr>
        <w:t>НА</w:t>
      </w:r>
      <w:r w:rsidR="00A405F0" w:rsidRPr="00D71F50">
        <w:rPr>
          <w:rFonts w:ascii="Times New Roman" w:hAnsi="Times New Roman" w:cs="Times New Roman"/>
          <w:b/>
          <w:sz w:val="26"/>
        </w:rPr>
        <w:t xml:space="preserve"> 202</w:t>
      </w:r>
      <w:r w:rsidR="000B3936">
        <w:rPr>
          <w:rFonts w:ascii="Times New Roman" w:hAnsi="Times New Roman" w:cs="Times New Roman"/>
          <w:b/>
          <w:sz w:val="26"/>
        </w:rPr>
        <w:t>5</w:t>
      </w:r>
      <w:r w:rsidR="00D71F50">
        <w:rPr>
          <w:rFonts w:ascii="Times New Roman" w:hAnsi="Times New Roman" w:cs="Times New Roman"/>
          <w:b/>
          <w:sz w:val="26"/>
        </w:rPr>
        <w:t xml:space="preserve"> </w:t>
      </w:r>
      <w:r w:rsidRPr="00D71F50">
        <w:rPr>
          <w:rFonts w:ascii="Times New Roman" w:hAnsi="Times New Roman" w:cs="Times New Roman"/>
          <w:b/>
          <w:sz w:val="26"/>
        </w:rPr>
        <w:t>ГОД</w:t>
      </w:r>
    </w:p>
    <w:p w:rsidR="00A405F0" w:rsidRPr="007723C6" w:rsidRDefault="00A405F0" w:rsidP="007723C6">
      <w:pPr>
        <w:pStyle w:val="ad"/>
        <w:ind w:firstLine="567"/>
        <w:jc w:val="both"/>
        <w:rPr>
          <w:rFonts w:ascii="Times New Roman" w:hAnsi="Times New Roman" w:cs="Times New Roman"/>
          <w:sz w:val="26"/>
        </w:rPr>
      </w:pPr>
    </w:p>
    <w:p w:rsidR="00A405F0" w:rsidRPr="00D71F50" w:rsidRDefault="00557C56" w:rsidP="00D71F50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1</w:t>
      </w:r>
      <w:r w:rsidR="00A405F0" w:rsidRPr="00D71F50">
        <w:rPr>
          <w:rFonts w:ascii="Times New Roman" w:hAnsi="Times New Roman" w:cs="Times New Roman"/>
          <w:b/>
          <w:sz w:val="26"/>
        </w:rPr>
        <w:t>.  Общие положения</w:t>
      </w:r>
    </w:p>
    <w:p w:rsidR="00A405F0" w:rsidRDefault="0060102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1.1. </w:t>
      </w:r>
      <w:r w:rsidR="00A405F0" w:rsidRPr="007723C6">
        <w:rPr>
          <w:rFonts w:ascii="Times New Roman" w:hAnsi="Times New Roman" w:cs="Times New Roman"/>
          <w:sz w:val="26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r w:rsidR="003D1873" w:rsidRPr="007723C6">
        <w:rPr>
          <w:rFonts w:ascii="Times New Roman" w:hAnsi="Times New Roman" w:cs="Times New Roman"/>
          <w:sz w:val="26"/>
        </w:rPr>
        <w:t xml:space="preserve">земельного </w:t>
      </w:r>
      <w:r w:rsidR="00A405F0" w:rsidRPr="007723C6">
        <w:rPr>
          <w:rFonts w:ascii="Times New Roman" w:hAnsi="Times New Roman" w:cs="Times New Roman"/>
          <w:sz w:val="26"/>
        </w:rPr>
        <w:t>контроля на территории</w:t>
      </w:r>
      <w:r w:rsidR="00D71F50">
        <w:rPr>
          <w:rFonts w:ascii="Times New Roman" w:hAnsi="Times New Roman" w:cs="Times New Roman"/>
          <w:sz w:val="26"/>
        </w:rPr>
        <w:t xml:space="preserve"> городского округа город Нововоронеж</w:t>
      </w:r>
      <w:r w:rsidR="00A405F0" w:rsidRPr="007723C6">
        <w:rPr>
          <w:rFonts w:ascii="Times New Roman" w:hAnsi="Times New Roman" w:cs="Times New Roman"/>
          <w:sz w:val="26"/>
        </w:rPr>
        <w:t xml:space="preserve">  на 202</w:t>
      </w:r>
      <w:r w:rsidR="000B3936">
        <w:rPr>
          <w:rFonts w:ascii="Times New Roman" w:hAnsi="Times New Roman" w:cs="Times New Roman"/>
          <w:sz w:val="26"/>
        </w:rPr>
        <w:t>5</w:t>
      </w:r>
      <w:r w:rsidR="00A405F0" w:rsidRPr="007723C6">
        <w:rPr>
          <w:rFonts w:ascii="Times New Roman" w:hAnsi="Times New Roman" w:cs="Times New Roman"/>
          <w:sz w:val="26"/>
        </w:rPr>
        <w:t xml:space="preserve"> год (далее </w:t>
      </w:r>
      <w:r w:rsidR="00557C56" w:rsidRPr="007723C6">
        <w:rPr>
          <w:rFonts w:ascii="Times New Roman" w:hAnsi="Times New Roman" w:cs="Times New Roman"/>
          <w:sz w:val="26"/>
        </w:rPr>
        <w:t>–</w:t>
      </w:r>
      <w:r w:rsidR="00A405F0" w:rsidRPr="007723C6">
        <w:rPr>
          <w:rFonts w:ascii="Times New Roman" w:hAnsi="Times New Roman" w:cs="Times New Roman"/>
          <w:sz w:val="26"/>
        </w:rPr>
        <w:t xml:space="preserve"> Программа</w:t>
      </w:r>
      <w:r w:rsidR="00557C56" w:rsidRPr="007723C6">
        <w:rPr>
          <w:rFonts w:ascii="Times New Roman" w:hAnsi="Times New Roman" w:cs="Times New Roman"/>
          <w:sz w:val="26"/>
        </w:rPr>
        <w:t xml:space="preserve"> профилактики</w:t>
      </w:r>
      <w:r w:rsidR="00A405F0" w:rsidRPr="007723C6">
        <w:rPr>
          <w:rFonts w:ascii="Times New Roman" w:hAnsi="Times New Roman" w:cs="Times New Roman"/>
          <w:sz w:val="26"/>
        </w:rPr>
        <w:t xml:space="preserve">) определяет порядок проведения администрацией </w:t>
      </w:r>
      <w:r w:rsidR="00D71F50">
        <w:rPr>
          <w:rFonts w:ascii="Times New Roman" w:hAnsi="Times New Roman" w:cs="Times New Roman"/>
          <w:sz w:val="26"/>
        </w:rPr>
        <w:t>городского округа город Нововоронеж</w:t>
      </w:r>
      <w:r w:rsidR="00A405F0" w:rsidRPr="007723C6">
        <w:rPr>
          <w:rFonts w:ascii="Times New Roman" w:hAnsi="Times New Roman" w:cs="Times New Roman"/>
          <w:sz w:val="26"/>
        </w:rPr>
        <w:t xml:space="preserve"> профилактических мероприятий, направленных на предупреждение нарушений обязательных требований, соблюдение которых оценивается в рамках осуществления муниципального</w:t>
      </w:r>
      <w:r w:rsidR="003D1873" w:rsidRPr="007723C6">
        <w:rPr>
          <w:rFonts w:ascii="Times New Roman" w:hAnsi="Times New Roman" w:cs="Times New Roman"/>
          <w:sz w:val="26"/>
        </w:rPr>
        <w:t xml:space="preserve"> земельного </w:t>
      </w:r>
      <w:r w:rsidR="00A405F0" w:rsidRPr="007723C6">
        <w:rPr>
          <w:rFonts w:ascii="Times New Roman" w:hAnsi="Times New Roman" w:cs="Times New Roman"/>
          <w:sz w:val="26"/>
        </w:rPr>
        <w:t xml:space="preserve"> контроля.</w:t>
      </w:r>
    </w:p>
    <w:p w:rsidR="00006837" w:rsidRPr="007723C6" w:rsidRDefault="0000683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1.2. Программа профилактики направлена на достижение общественно значимых результатов, посредством проведения профилактических мероприятий, которые, в свою очередь, являются приоритетными по отношению к проведению контрольных мероприятий. </w:t>
      </w:r>
    </w:p>
    <w:p w:rsidR="003420A3" w:rsidRPr="007723C6" w:rsidRDefault="0000683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  <w:lang w:eastAsia="ru-RU"/>
        </w:rPr>
        <w:t>1.3</w:t>
      </w:r>
      <w:r w:rsidR="00601025">
        <w:rPr>
          <w:rFonts w:ascii="Times New Roman" w:hAnsi="Times New Roman" w:cs="Times New Roman"/>
          <w:sz w:val="26"/>
          <w:lang w:eastAsia="ru-RU"/>
        </w:rPr>
        <w:t xml:space="preserve">. </w:t>
      </w:r>
      <w:r w:rsidR="003420A3" w:rsidRPr="007723C6">
        <w:rPr>
          <w:rFonts w:ascii="Times New Roman" w:hAnsi="Times New Roman" w:cs="Times New Roman"/>
          <w:sz w:val="26"/>
          <w:lang w:eastAsia="ru-RU"/>
        </w:rPr>
        <w:t xml:space="preserve">От имени </w:t>
      </w:r>
      <w:r w:rsidR="00D71F50">
        <w:rPr>
          <w:rFonts w:ascii="Times New Roman" w:hAnsi="Times New Roman" w:cs="Times New Roman"/>
          <w:sz w:val="26"/>
          <w:lang w:eastAsia="ru-RU"/>
        </w:rPr>
        <w:t>а</w:t>
      </w:r>
      <w:r w:rsidR="003420A3" w:rsidRPr="007723C6">
        <w:rPr>
          <w:rFonts w:ascii="Times New Roman" w:hAnsi="Times New Roman" w:cs="Times New Roman"/>
          <w:sz w:val="26"/>
          <w:lang w:eastAsia="ru-RU"/>
        </w:rPr>
        <w:t>дминистрации</w:t>
      </w:r>
      <w:r w:rsidR="00D71F50">
        <w:rPr>
          <w:rFonts w:ascii="Times New Roman" w:hAnsi="Times New Roman" w:cs="Times New Roman"/>
          <w:sz w:val="26"/>
          <w:lang w:eastAsia="ru-RU"/>
        </w:rPr>
        <w:t xml:space="preserve"> городского округа город Нововоронеж</w:t>
      </w:r>
      <w:r w:rsidR="003B09AC">
        <w:rPr>
          <w:rFonts w:ascii="Times New Roman" w:hAnsi="Times New Roman" w:cs="Times New Roman"/>
          <w:sz w:val="26"/>
          <w:lang w:eastAsia="ru-RU"/>
        </w:rPr>
        <w:t xml:space="preserve"> </w:t>
      </w:r>
      <w:r w:rsidR="00A43636">
        <w:rPr>
          <w:rFonts w:ascii="Times New Roman" w:hAnsi="Times New Roman" w:cs="Times New Roman"/>
          <w:sz w:val="26"/>
          <w:lang w:eastAsia="ru-RU"/>
        </w:rPr>
        <w:t xml:space="preserve">  проведение</w:t>
      </w:r>
      <w:r w:rsidR="003420A3" w:rsidRPr="007723C6">
        <w:rPr>
          <w:rFonts w:ascii="Times New Roman" w:hAnsi="Times New Roman" w:cs="Times New Roman"/>
          <w:sz w:val="26"/>
          <w:lang w:eastAsia="ru-RU"/>
        </w:rPr>
        <w:t xml:space="preserve"> профилактических мероприятий </w:t>
      </w:r>
      <w:r w:rsidR="00A43636">
        <w:rPr>
          <w:rFonts w:ascii="Times New Roman" w:hAnsi="Times New Roman" w:cs="Times New Roman"/>
          <w:sz w:val="26"/>
          <w:lang w:eastAsia="ru-RU"/>
        </w:rPr>
        <w:t>в рамках муниципального земельного контроля осуществляют</w:t>
      </w:r>
      <w:r w:rsidR="00704B82">
        <w:rPr>
          <w:rFonts w:ascii="Times New Roman" w:hAnsi="Times New Roman" w:cs="Times New Roman"/>
          <w:sz w:val="26"/>
          <w:lang w:eastAsia="ru-RU"/>
        </w:rPr>
        <w:t xml:space="preserve"> </w:t>
      </w:r>
      <w:r w:rsidR="003420A3" w:rsidRPr="007723C6">
        <w:rPr>
          <w:rFonts w:ascii="Times New Roman" w:hAnsi="Times New Roman" w:cs="Times New Roman"/>
          <w:sz w:val="26"/>
          <w:lang w:eastAsia="ru-RU"/>
        </w:rPr>
        <w:t xml:space="preserve">должностные лица </w:t>
      </w:r>
      <w:r w:rsidR="00F02C4B">
        <w:rPr>
          <w:rFonts w:ascii="Times New Roman" w:hAnsi="Times New Roman" w:cs="Times New Roman"/>
          <w:sz w:val="26"/>
          <w:lang w:eastAsia="ru-RU"/>
        </w:rPr>
        <w:t xml:space="preserve">отдела имущественных и земельных отношений </w:t>
      </w:r>
      <w:r w:rsidR="00566C4A" w:rsidRPr="007723C6">
        <w:rPr>
          <w:rFonts w:ascii="Times New Roman" w:hAnsi="Times New Roman" w:cs="Times New Roman"/>
          <w:sz w:val="26"/>
          <w:lang w:eastAsia="ru-RU"/>
        </w:rPr>
        <w:t xml:space="preserve">администрации городского округа </w:t>
      </w:r>
      <w:r w:rsidR="00D71F50">
        <w:rPr>
          <w:rFonts w:ascii="Times New Roman" w:hAnsi="Times New Roman" w:cs="Times New Roman"/>
          <w:sz w:val="26"/>
          <w:lang w:eastAsia="ru-RU"/>
        </w:rPr>
        <w:t xml:space="preserve">город </w:t>
      </w:r>
      <w:r w:rsidR="007B5554">
        <w:rPr>
          <w:rFonts w:ascii="Times New Roman" w:hAnsi="Times New Roman" w:cs="Times New Roman"/>
          <w:sz w:val="26"/>
          <w:lang w:eastAsia="ru-RU"/>
        </w:rPr>
        <w:t>Новов</w:t>
      </w:r>
      <w:r w:rsidR="00566C4A" w:rsidRPr="007723C6">
        <w:rPr>
          <w:rFonts w:ascii="Times New Roman" w:hAnsi="Times New Roman" w:cs="Times New Roman"/>
          <w:sz w:val="26"/>
          <w:lang w:eastAsia="ru-RU"/>
        </w:rPr>
        <w:t>оронеж.</w:t>
      </w:r>
    </w:p>
    <w:p w:rsidR="00557C56" w:rsidRPr="007723C6" w:rsidRDefault="00557C56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</w:p>
    <w:p w:rsidR="00612D85" w:rsidRDefault="00422402" w:rsidP="00BE170E">
      <w:pPr>
        <w:pStyle w:val="ad"/>
        <w:ind w:right="140" w:firstLine="567"/>
        <w:jc w:val="center"/>
        <w:rPr>
          <w:rFonts w:ascii="Times New Roman" w:hAnsi="Times New Roman" w:cs="Times New Roman"/>
          <w:b/>
          <w:sz w:val="26"/>
          <w:lang w:eastAsia="ru-RU"/>
        </w:rPr>
      </w:pPr>
      <w:r w:rsidRPr="00D71F50">
        <w:rPr>
          <w:rFonts w:ascii="Times New Roman" w:hAnsi="Times New Roman" w:cs="Times New Roman"/>
          <w:b/>
          <w:sz w:val="26"/>
          <w:lang w:eastAsia="ru-RU"/>
        </w:rPr>
        <w:t>2.</w:t>
      </w:r>
      <w:r w:rsidR="00D71F50">
        <w:rPr>
          <w:rFonts w:ascii="Times New Roman" w:hAnsi="Times New Roman" w:cs="Times New Roman"/>
          <w:b/>
          <w:sz w:val="26"/>
          <w:lang w:eastAsia="ru-RU"/>
        </w:rPr>
        <w:t xml:space="preserve"> </w:t>
      </w:r>
      <w:r w:rsidR="00704B82">
        <w:rPr>
          <w:rFonts w:ascii="Times New Roman" w:hAnsi="Times New Roman" w:cs="Times New Roman"/>
          <w:b/>
          <w:sz w:val="26"/>
          <w:lang w:eastAsia="ru-RU"/>
        </w:rPr>
        <w:t>Анализ текущего состояния, описание текущего развития профилактической деятельности, х</w:t>
      </w:r>
      <w:r w:rsidR="00612D85" w:rsidRPr="00D71F50">
        <w:rPr>
          <w:rFonts w:ascii="Times New Roman" w:hAnsi="Times New Roman" w:cs="Times New Roman"/>
          <w:b/>
          <w:sz w:val="26"/>
          <w:lang w:eastAsia="ru-RU"/>
        </w:rPr>
        <w:t>арактеристика проблем, на решение которых направлена Программа профилактики</w:t>
      </w:r>
    </w:p>
    <w:p w:rsidR="00D54B40" w:rsidRDefault="00704B82" w:rsidP="00D54B40">
      <w:pPr>
        <w:pStyle w:val="ad"/>
        <w:ind w:right="140" w:firstLine="567"/>
        <w:jc w:val="both"/>
        <w:rPr>
          <w:rFonts w:ascii="Times New Roman" w:eastAsia="Calibri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  <w:lang w:eastAsia="ru-RU"/>
        </w:rPr>
        <w:t xml:space="preserve">2.1. </w:t>
      </w:r>
      <w:r w:rsidRPr="007723C6">
        <w:rPr>
          <w:rFonts w:ascii="Times New Roman" w:hAnsi="Times New Roman" w:cs="Times New Roman"/>
          <w:sz w:val="26"/>
          <w:lang w:eastAsia="ru-RU"/>
        </w:rPr>
        <w:t xml:space="preserve">Предметом муниципального земельного контроля является 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D54B40" w:rsidRDefault="00704B82" w:rsidP="00D54B40">
      <w:pPr>
        <w:pStyle w:val="ad"/>
        <w:ind w:right="140" w:firstLine="567"/>
        <w:jc w:val="both"/>
        <w:rPr>
          <w:rFonts w:ascii="Times New Roman" w:eastAsia="Calibri" w:hAnsi="Times New Roman" w:cs="Times New Roman"/>
          <w:sz w:val="26"/>
          <w:lang w:eastAsia="ru-RU"/>
        </w:rPr>
      </w:pPr>
      <w:r>
        <w:rPr>
          <w:rFonts w:ascii="Times New Roman" w:eastAsia="Calibri" w:hAnsi="Times New Roman" w:cs="Times New Roman"/>
          <w:sz w:val="26"/>
          <w:lang w:eastAsia="ru-RU"/>
        </w:rPr>
        <w:t xml:space="preserve">2.2. </w:t>
      </w:r>
      <w:r w:rsidR="00D54B40">
        <w:rPr>
          <w:rFonts w:ascii="Times New Roman" w:eastAsia="Calibri" w:hAnsi="Times New Roman" w:cs="Times New Roman"/>
          <w:sz w:val="26"/>
          <w:lang w:eastAsia="ru-RU"/>
        </w:rPr>
        <w:t>Объектами</w:t>
      </w:r>
      <w:r>
        <w:rPr>
          <w:rFonts w:ascii="Times New Roman" w:eastAsia="Calibri" w:hAnsi="Times New Roman" w:cs="Times New Roman"/>
          <w:sz w:val="26"/>
          <w:lang w:eastAsia="ru-RU"/>
        </w:rPr>
        <w:t xml:space="preserve"> 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муниципального земельног</w:t>
      </w:r>
      <w:r w:rsidR="00D54B40">
        <w:rPr>
          <w:rFonts w:ascii="Times New Roman" w:eastAsia="Calibri" w:hAnsi="Times New Roman" w:cs="Times New Roman"/>
          <w:sz w:val="26"/>
          <w:lang w:eastAsia="ru-RU"/>
        </w:rPr>
        <w:t xml:space="preserve">о контроля являются 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объекты земельных отношен</w:t>
      </w:r>
      <w:r w:rsidR="00D54B40">
        <w:rPr>
          <w:rFonts w:ascii="Times New Roman" w:eastAsia="Calibri" w:hAnsi="Times New Roman" w:cs="Times New Roman"/>
          <w:sz w:val="26"/>
          <w:lang w:eastAsia="ru-RU"/>
        </w:rPr>
        <w:t>ий (земли, земельные участки,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 xml:space="preserve"> части земельных участков</w:t>
      </w:r>
      <w:r w:rsidR="00D54B40">
        <w:rPr>
          <w:rFonts w:ascii="Times New Roman" w:eastAsia="Calibri" w:hAnsi="Times New Roman" w:cs="Times New Roman"/>
          <w:sz w:val="26"/>
          <w:lang w:eastAsia="ru-RU"/>
        </w:rPr>
        <w:t>), расположенные на территории городского округа город Нововоронеж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, которыми граждане и организации владеют и (или) пользуются и к</w:t>
      </w:r>
      <w:r>
        <w:rPr>
          <w:rFonts w:ascii="Times New Roman" w:eastAsia="Calibri" w:hAnsi="Times New Roman" w:cs="Times New Roman"/>
          <w:sz w:val="26"/>
          <w:lang w:eastAsia="ru-RU"/>
        </w:rPr>
        <w:t xml:space="preserve"> </w:t>
      </w:r>
      <w:r w:rsidRPr="007723C6">
        <w:rPr>
          <w:rFonts w:ascii="Times New Roman" w:eastAsia="Calibri" w:hAnsi="Times New Roman" w:cs="Times New Roman"/>
          <w:sz w:val="26"/>
          <w:lang w:eastAsia="ru-RU"/>
        </w:rPr>
        <w:t>которым предъявляются обязательные требования</w:t>
      </w:r>
      <w:r>
        <w:rPr>
          <w:rFonts w:ascii="Times New Roman" w:eastAsia="Calibri" w:hAnsi="Times New Roman" w:cs="Times New Roman"/>
          <w:sz w:val="26"/>
          <w:lang w:eastAsia="ru-RU"/>
        </w:rPr>
        <w:t>.</w:t>
      </w:r>
    </w:p>
    <w:p w:rsidR="005017A0" w:rsidRPr="00D54B40" w:rsidRDefault="00F419C0" w:rsidP="00D54B40">
      <w:pPr>
        <w:pStyle w:val="ad"/>
        <w:ind w:right="140" w:firstLine="567"/>
        <w:jc w:val="both"/>
        <w:rPr>
          <w:rFonts w:ascii="Times New Roman" w:eastAsia="Calibri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2.3. По результатам проводимых контрольных мероприятий при осуществлении муниципального земельного контроля  можно сделать вывод о </w:t>
      </w:r>
      <w:r>
        <w:rPr>
          <w:rFonts w:ascii="Times New Roman" w:hAnsi="Times New Roman" w:cs="Times New Roman"/>
          <w:sz w:val="26"/>
        </w:rPr>
        <w:lastRenderedPageBreak/>
        <w:t>том, что</w:t>
      </w:r>
      <w:r w:rsidR="0000683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н</w:t>
      </w:r>
      <w:r w:rsidR="005017A0">
        <w:rPr>
          <w:rFonts w:ascii="Times New Roman" w:hAnsi="Times New Roman" w:cs="Times New Roman"/>
          <w:sz w:val="26"/>
          <w:szCs w:val="28"/>
        </w:rPr>
        <w:t>аиболее часто встречающимися случаями нарушения обязательных требований являются:</w:t>
      </w:r>
    </w:p>
    <w:p w:rsidR="005017A0" w:rsidRDefault="005017A0" w:rsidP="00764349">
      <w:pPr>
        <w:pStyle w:val="ad"/>
        <w:ind w:right="1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 - использование земельного участка без предусмотренных законодательством прав (ст. 8.1 Гражданского кодекса РФ, ст.ст. 25, 26 Земельного кодекса РФ);</w:t>
      </w:r>
    </w:p>
    <w:p w:rsidR="005017A0" w:rsidRDefault="005017A0" w:rsidP="00764349">
      <w:pPr>
        <w:pStyle w:val="ad"/>
        <w:ind w:right="1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 - использование земельного участка не в соответствии с установленным целевым назначением и (или) разрешенным использованием (ст. 42 Земельного кодекса РФ);</w:t>
      </w:r>
    </w:p>
    <w:p w:rsidR="005017A0" w:rsidRPr="00764349" w:rsidRDefault="005017A0" w:rsidP="00704B82">
      <w:pPr>
        <w:pStyle w:val="ad"/>
        <w:ind w:right="1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 - неиспользование земельного участка, предназначенного для жилищного или иного строительства (ст. 42 Земельного кодекса РФ).</w:t>
      </w:r>
    </w:p>
    <w:p w:rsidR="00F419C0" w:rsidRDefault="00764349" w:rsidP="00601025">
      <w:pPr>
        <w:pStyle w:val="ad"/>
        <w:ind w:right="140"/>
        <w:jc w:val="both"/>
        <w:rPr>
          <w:rFonts w:ascii="Times New Roman" w:hAnsi="Times New Roman" w:cs="Times New Roman"/>
          <w:sz w:val="26"/>
        </w:rPr>
      </w:pP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     </w:t>
      </w:r>
      <w:r w:rsidR="003D3A08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В целях предупреждения нарушений контролируемыми лицами обязательных требований, </w:t>
      </w:r>
      <w:r w:rsidR="003D3A08" w:rsidRPr="003D3A08">
        <w:rPr>
          <w:rFonts w:ascii="Times New Roman" w:hAnsi="Times New Roman" w:cs="Times New Roman"/>
          <w:sz w:val="26"/>
        </w:rPr>
        <w:t>т</w:t>
      </w:r>
      <w:r w:rsidR="003D3A08" w:rsidRPr="003D3A08">
        <w:rPr>
          <w:rFonts w:ascii="Times New Roman" w:hAnsi="Times New Roman" w:cs="Times New Roman"/>
          <w:sz w:val="26"/>
          <w:szCs w:val="26"/>
        </w:rPr>
        <w:t xml:space="preserve">ребований, установленных муниципальными правовыми актами, 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>устранения причин, факторов и условий, способствующих указанным нар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ушениям, администрацией городского округа город Нововоронеж 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>осуществлялись мероприятия по профилактике та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ких нарушений в соответствии с </w:t>
      </w:r>
      <w:r w:rsidR="00AE5A07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утвержденной 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>Программой профилактики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нарушений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обязательных</w:t>
      </w:r>
      <w:r w:rsidR="00704B82" w:rsidRPr="00764349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</w:t>
      </w:r>
      <w:r w:rsidR="003D3A08" w:rsidRPr="003D3A08">
        <w:rPr>
          <w:rFonts w:ascii="Times New Roman" w:hAnsi="Times New Roman" w:cs="Times New Roman"/>
          <w:sz w:val="26"/>
        </w:rPr>
        <w:t>требований, т</w:t>
      </w:r>
      <w:r w:rsidR="003D3A08" w:rsidRPr="003D3A08">
        <w:rPr>
          <w:rFonts w:ascii="Times New Roman" w:hAnsi="Times New Roman" w:cs="Times New Roman"/>
          <w:sz w:val="26"/>
          <w:szCs w:val="26"/>
        </w:rPr>
        <w:t xml:space="preserve">ребований, установленных муниципальными правовыми актами, в сфере муниципального земельного контроля на территории городского округа  город Нововоронеж </w:t>
      </w:r>
      <w:r w:rsidR="003D3A08" w:rsidRPr="003D3A08">
        <w:rPr>
          <w:rFonts w:ascii="Times New Roman" w:hAnsi="Times New Roman" w:cs="Times New Roman"/>
          <w:sz w:val="26"/>
        </w:rPr>
        <w:t xml:space="preserve">на </w:t>
      </w:r>
      <w:r w:rsidR="000B3936">
        <w:rPr>
          <w:rFonts w:ascii="Times New Roman" w:hAnsi="Times New Roman" w:cs="Times New Roman"/>
          <w:sz w:val="26"/>
        </w:rPr>
        <w:t>2024</w:t>
      </w:r>
      <w:r w:rsidR="003D3A08" w:rsidRPr="003D3A08">
        <w:rPr>
          <w:rFonts w:ascii="Times New Roman" w:hAnsi="Times New Roman" w:cs="Times New Roman"/>
          <w:sz w:val="26"/>
        </w:rPr>
        <w:t xml:space="preserve"> год</w:t>
      </w:r>
      <w:r w:rsidR="00F419C0">
        <w:rPr>
          <w:rFonts w:ascii="Times New Roman" w:hAnsi="Times New Roman" w:cs="Times New Roman"/>
          <w:sz w:val="26"/>
        </w:rPr>
        <w:t>, а именно:</w:t>
      </w:r>
    </w:p>
    <w:p w:rsidR="00864763" w:rsidRDefault="00F419C0" w:rsidP="00601025">
      <w:pPr>
        <w:pStyle w:val="ad"/>
        <w:ind w:right="1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</w:rPr>
        <w:t xml:space="preserve">       </w:t>
      </w:r>
      <w:r w:rsidR="00864763">
        <w:rPr>
          <w:rStyle w:val="af1"/>
          <w:rFonts w:ascii="Times New Roman" w:hAnsi="Times New Roman" w:cs="Times New Roman"/>
          <w:i w:val="0"/>
          <w:sz w:val="26"/>
          <w:szCs w:val="28"/>
        </w:rPr>
        <w:t>- размещение н</w:t>
      </w:r>
      <w:r w:rsidR="00091E84">
        <w:rPr>
          <w:rFonts w:ascii="Times New Roman" w:hAnsi="Times New Roman" w:cs="Times New Roman"/>
          <w:sz w:val="26"/>
          <w:szCs w:val="20"/>
        </w:rPr>
        <w:t xml:space="preserve">а официальном сайте муниципального образования городской округ город Нововоронеж  в сети </w:t>
      </w:r>
      <w:r w:rsidR="00601025">
        <w:rPr>
          <w:rFonts w:ascii="Times New Roman" w:hAnsi="Times New Roman" w:cs="Times New Roman"/>
          <w:sz w:val="26"/>
          <w:szCs w:val="20"/>
        </w:rPr>
        <w:t>«</w:t>
      </w:r>
      <w:r w:rsidR="00091E84">
        <w:rPr>
          <w:rFonts w:ascii="Times New Roman" w:hAnsi="Times New Roman" w:cs="Times New Roman"/>
          <w:sz w:val="26"/>
          <w:szCs w:val="20"/>
        </w:rPr>
        <w:t>Интернет</w:t>
      </w:r>
      <w:r w:rsidR="00601025">
        <w:rPr>
          <w:rFonts w:ascii="Times New Roman" w:hAnsi="Times New Roman" w:cs="Times New Roman"/>
          <w:sz w:val="26"/>
          <w:szCs w:val="20"/>
        </w:rPr>
        <w:t>»</w:t>
      </w:r>
      <w:r w:rsidR="00864763">
        <w:rPr>
          <w:rFonts w:ascii="Times New Roman" w:hAnsi="Times New Roman" w:cs="Times New Roman"/>
          <w:sz w:val="26"/>
          <w:szCs w:val="20"/>
        </w:rPr>
        <w:t xml:space="preserve">  перечня</w:t>
      </w:r>
      <w:r w:rsidR="00091E84">
        <w:rPr>
          <w:rFonts w:ascii="Times New Roman" w:hAnsi="Times New Roman" w:cs="Times New Roman"/>
          <w:sz w:val="26"/>
          <w:szCs w:val="20"/>
        </w:rPr>
        <w:t xml:space="preserve"> нормативных правовых актов, содержащих требования, оценка соблюдения которых является предметом муниципального</w:t>
      </w:r>
      <w:r>
        <w:rPr>
          <w:rFonts w:ascii="Times New Roman" w:hAnsi="Times New Roman" w:cs="Times New Roman"/>
          <w:sz w:val="26"/>
          <w:szCs w:val="20"/>
        </w:rPr>
        <w:t xml:space="preserve"> земельного</w:t>
      </w:r>
      <w:r w:rsidR="00091E84">
        <w:rPr>
          <w:rFonts w:ascii="Times New Roman" w:hAnsi="Times New Roman" w:cs="Times New Roman"/>
          <w:sz w:val="26"/>
          <w:szCs w:val="20"/>
        </w:rPr>
        <w:t xml:space="preserve"> контроля</w:t>
      </w:r>
      <w:r w:rsidR="00864763">
        <w:rPr>
          <w:rFonts w:ascii="Times New Roman" w:hAnsi="Times New Roman" w:cs="Times New Roman"/>
          <w:sz w:val="26"/>
          <w:szCs w:val="20"/>
        </w:rPr>
        <w:t>;</w:t>
      </w:r>
    </w:p>
    <w:p w:rsidR="00AE5A07" w:rsidRDefault="00864763" w:rsidP="00601025">
      <w:pPr>
        <w:pStyle w:val="ad"/>
        <w:ind w:right="1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       - </w:t>
      </w:r>
      <w:r w:rsidR="00091E84">
        <w:rPr>
          <w:rFonts w:ascii="Times New Roman" w:hAnsi="Times New Roman" w:cs="Times New Roman"/>
          <w:sz w:val="26"/>
          <w:szCs w:val="20"/>
        </w:rPr>
        <w:t>инф</w:t>
      </w:r>
      <w:r>
        <w:rPr>
          <w:rFonts w:ascii="Times New Roman" w:hAnsi="Times New Roman" w:cs="Times New Roman"/>
          <w:sz w:val="26"/>
          <w:szCs w:val="20"/>
        </w:rPr>
        <w:t>ормирование контролируемых лиц</w:t>
      </w:r>
      <w:r w:rsidR="00091E84">
        <w:rPr>
          <w:rFonts w:ascii="Times New Roman" w:hAnsi="Times New Roman" w:cs="Times New Roman"/>
          <w:sz w:val="26"/>
          <w:szCs w:val="20"/>
        </w:rPr>
        <w:t xml:space="preserve"> по вопросам соблюдения обязательных требований, требований, установленных муниципальными правовыми акт</w:t>
      </w:r>
      <w:r w:rsidR="00AB5244">
        <w:rPr>
          <w:rFonts w:ascii="Times New Roman" w:hAnsi="Times New Roman" w:cs="Times New Roman"/>
          <w:sz w:val="26"/>
          <w:szCs w:val="20"/>
        </w:rPr>
        <w:t>ами</w:t>
      </w:r>
      <w:r w:rsidR="00AE5A07">
        <w:rPr>
          <w:rFonts w:ascii="Times New Roman" w:hAnsi="Times New Roman" w:cs="Times New Roman"/>
          <w:sz w:val="26"/>
          <w:szCs w:val="20"/>
        </w:rPr>
        <w:t>;</w:t>
      </w:r>
    </w:p>
    <w:p w:rsidR="00704B82" w:rsidRDefault="00864763" w:rsidP="00601025">
      <w:pPr>
        <w:pStyle w:val="ad"/>
        <w:ind w:right="140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      - размещение н</w:t>
      </w:r>
      <w:r w:rsidR="00091E84">
        <w:rPr>
          <w:rFonts w:ascii="Times New Roman" w:hAnsi="Times New Roman" w:cs="Times New Roman"/>
          <w:sz w:val="26"/>
          <w:szCs w:val="20"/>
        </w:rPr>
        <w:t>а официальном сайте муниципального образования гор</w:t>
      </w:r>
      <w:r w:rsidR="00996FA8">
        <w:rPr>
          <w:rFonts w:ascii="Times New Roman" w:hAnsi="Times New Roman" w:cs="Times New Roman"/>
          <w:sz w:val="26"/>
          <w:szCs w:val="20"/>
        </w:rPr>
        <w:t xml:space="preserve">одской округ город Нововоронеж в сети </w:t>
      </w:r>
      <w:r>
        <w:rPr>
          <w:rFonts w:ascii="Times New Roman" w:hAnsi="Times New Roman" w:cs="Times New Roman"/>
          <w:sz w:val="26"/>
          <w:szCs w:val="20"/>
        </w:rPr>
        <w:t>«</w:t>
      </w:r>
      <w:r w:rsidR="00091E84">
        <w:rPr>
          <w:rFonts w:ascii="Times New Roman" w:hAnsi="Times New Roman" w:cs="Times New Roman"/>
          <w:sz w:val="26"/>
          <w:szCs w:val="20"/>
        </w:rPr>
        <w:t>Интернет</w:t>
      </w:r>
      <w:r>
        <w:rPr>
          <w:rFonts w:ascii="Times New Roman" w:hAnsi="Times New Roman" w:cs="Times New Roman"/>
          <w:sz w:val="26"/>
          <w:szCs w:val="20"/>
        </w:rPr>
        <w:t>»</w:t>
      </w:r>
      <w:r w:rsidR="00996FA8">
        <w:rPr>
          <w:rFonts w:ascii="Times New Roman" w:hAnsi="Times New Roman" w:cs="Times New Roman"/>
          <w:sz w:val="26"/>
          <w:szCs w:val="20"/>
        </w:rPr>
        <w:t xml:space="preserve"> отдельных комментариев о содержании  правовых актов, устанавливающих обязательные требования</w:t>
      </w:r>
      <w:r w:rsidR="00AE5A07">
        <w:rPr>
          <w:rFonts w:ascii="Times New Roman" w:hAnsi="Times New Roman" w:cs="Times New Roman"/>
          <w:sz w:val="26"/>
          <w:szCs w:val="20"/>
        </w:rPr>
        <w:t>;</w:t>
      </w:r>
    </w:p>
    <w:p w:rsidR="00F419C0" w:rsidRPr="00F419C0" w:rsidRDefault="00864763" w:rsidP="00996FA8">
      <w:pPr>
        <w:pStyle w:val="ad"/>
        <w:ind w:right="140"/>
        <w:jc w:val="both"/>
        <w:rPr>
          <w:rStyle w:val="af1"/>
          <w:rFonts w:ascii="Times New Roman" w:hAnsi="Times New Roman" w:cs="Times New Roman"/>
          <w:i w:val="0"/>
          <w:sz w:val="26"/>
          <w:szCs w:val="28"/>
        </w:rPr>
      </w:pPr>
      <w:r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     - проведение разъяснительной работы, консультирование</w:t>
      </w:r>
      <w:r w:rsidR="00F419C0" w:rsidRPr="00F419C0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в ходе личных приемо</w:t>
      </w:r>
      <w:r>
        <w:rPr>
          <w:rStyle w:val="af1"/>
          <w:rFonts w:ascii="Times New Roman" w:hAnsi="Times New Roman" w:cs="Times New Roman"/>
          <w:i w:val="0"/>
          <w:sz w:val="26"/>
          <w:szCs w:val="28"/>
        </w:rPr>
        <w:t>в,</w:t>
      </w:r>
      <w:r w:rsidR="00F419C0" w:rsidRPr="00F419C0">
        <w:rPr>
          <w:rStyle w:val="af1"/>
          <w:rFonts w:ascii="Times New Roman" w:hAnsi="Times New Roman" w:cs="Times New Roman"/>
          <w:i w:val="0"/>
          <w:sz w:val="26"/>
          <w:szCs w:val="28"/>
        </w:rPr>
        <w:t xml:space="preserve"> а также посредством телефонной связи и письменных ответов на обращения. </w:t>
      </w:r>
    </w:p>
    <w:p w:rsidR="00612D85" w:rsidRPr="007723C6" w:rsidRDefault="00F419C0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2.4. </w:t>
      </w:r>
      <w:r w:rsidR="00612D85" w:rsidRPr="007723C6">
        <w:rPr>
          <w:rFonts w:ascii="Times New Roman" w:hAnsi="Times New Roman" w:cs="Times New Roman"/>
          <w:sz w:val="26"/>
        </w:rPr>
        <w:t>Ключевыми и наиболее значимыми рисками при реализации Программы профилактики являются:</w:t>
      </w:r>
    </w:p>
    <w:p w:rsidR="00422402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различное толкование содержания обязательных требований,  контрол</w:t>
      </w:r>
      <w:r w:rsidR="003C6C63" w:rsidRPr="007723C6">
        <w:rPr>
          <w:rFonts w:ascii="Times New Roman" w:hAnsi="Times New Roman" w:cs="Times New Roman"/>
          <w:sz w:val="26"/>
        </w:rPr>
        <w:t>ируемыми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3C6C63" w:rsidRPr="007723C6">
        <w:rPr>
          <w:rFonts w:ascii="Times New Roman" w:hAnsi="Times New Roman" w:cs="Times New Roman"/>
          <w:sz w:val="26"/>
        </w:rPr>
        <w:t>лицами</w:t>
      </w:r>
      <w:r w:rsidRPr="007723C6">
        <w:rPr>
          <w:rFonts w:ascii="Times New Roman" w:hAnsi="Times New Roman" w:cs="Times New Roman"/>
          <w:sz w:val="26"/>
        </w:rPr>
        <w:t>, которое может привести к нарушению ими отдельных положений</w:t>
      </w:r>
      <w:r w:rsidR="00422402" w:rsidRPr="007723C6">
        <w:rPr>
          <w:rFonts w:ascii="Times New Roman" w:hAnsi="Times New Roman" w:cs="Times New Roman"/>
          <w:sz w:val="26"/>
        </w:rPr>
        <w:t xml:space="preserve"> федеральных</w:t>
      </w:r>
      <w:r w:rsidRPr="007723C6">
        <w:rPr>
          <w:rFonts w:ascii="Times New Roman" w:hAnsi="Times New Roman" w:cs="Times New Roman"/>
          <w:sz w:val="26"/>
        </w:rPr>
        <w:t xml:space="preserve"> нормативных правовых актов</w:t>
      </w:r>
      <w:r w:rsidR="00422402" w:rsidRPr="007723C6">
        <w:rPr>
          <w:rFonts w:ascii="Times New Roman" w:hAnsi="Times New Roman" w:cs="Times New Roman"/>
          <w:sz w:val="26"/>
        </w:rPr>
        <w:t>;</w:t>
      </w:r>
    </w:p>
    <w:p w:rsidR="00422402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 кадровые изменения руководящих должност</w:t>
      </w:r>
      <w:r w:rsidR="00422402" w:rsidRPr="007723C6">
        <w:rPr>
          <w:rFonts w:ascii="Times New Roman" w:hAnsi="Times New Roman" w:cs="Times New Roman"/>
          <w:sz w:val="26"/>
        </w:rPr>
        <w:t>ей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3C6C63" w:rsidRPr="007723C6">
        <w:rPr>
          <w:rFonts w:ascii="Times New Roman" w:hAnsi="Times New Roman" w:cs="Times New Roman"/>
          <w:sz w:val="26"/>
        </w:rPr>
        <w:t>на</w:t>
      </w:r>
      <w:r w:rsidRPr="007723C6">
        <w:rPr>
          <w:rFonts w:ascii="Times New Roman" w:hAnsi="Times New Roman" w:cs="Times New Roman"/>
          <w:sz w:val="26"/>
        </w:rPr>
        <w:t xml:space="preserve"> контрол</w:t>
      </w:r>
      <w:r w:rsidR="003C6C63" w:rsidRPr="007723C6">
        <w:rPr>
          <w:rFonts w:ascii="Times New Roman" w:hAnsi="Times New Roman" w:cs="Times New Roman"/>
          <w:sz w:val="26"/>
        </w:rPr>
        <w:t>ируемых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3C6C63" w:rsidRPr="007723C6">
        <w:rPr>
          <w:rFonts w:ascii="Times New Roman" w:hAnsi="Times New Roman" w:cs="Times New Roman"/>
          <w:sz w:val="26"/>
        </w:rPr>
        <w:t>об</w:t>
      </w:r>
      <w:r w:rsidRPr="007723C6">
        <w:rPr>
          <w:rFonts w:ascii="Times New Roman" w:hAnsi="Times New Roman" w:cs="Times New Roman"/>
          <w:sz w:val="26"/>
        </w:rPr>
        <w:t>ъектах и, как следствие, изменение подходов к обеспечению системы соблюдения обязательных требований</w:t>
      </w:r>
      <w:r w:rsidR="00422402" w:rsidRPr="007723C6">
        <w:rPr>
          <w:rFonts w:ascii="Times New Roman" w:hAnsi="Times New Roman" w:cs="Times New Roman"/>
          <w:sz w:val="26"/>
        </w:rPr>
        <w:t>.</w:t>
      </w:r>
    </w:p>
    <w:p w:rsidR="007B5554" w:rsidRPr="007723C6" w:rsidRDefault="007B5554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</w:p>
    <w:p w:rsidR="00612D85" w:rsidRPr="00D71F50" w:rsidRDefault="00422402" w:rsidP="00BE170E">
      <w:pPr>
        <w:pStyle w:val="ad"/>
        <w:ind w:right="140"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3</w:t>
      </w:r>
      <w:r w:rsidR="00F02C4B">
        <w:rPr>
          <w:rFonts w:ascii="Times New Roman" w:hAnsi="Times New Roman" w:cs="Times New Roman"/>
          <w:b/>
          <w:sz w:val="26"/>
        </w:rPr>
        <w:t>. Цели и задачи реализации П</w:t>
      </w:r>
      <w:r w:rsidR="00612D85" w:rsidRPr="00D71F50">
        <w:rPr>
          <w:rFonts w:ascii="Times New Roman" w:hAnsi="Times New Roman" w:cs="Times New Roman"/>
          <w:b/>
          <w:sz w:val="26"/>
        </w:rPr>
        <w:t>рограммы профилактики.</w:t>
      </w:r>
    </w:p>
    <w:p w:rsidR="00612D85" w:rsidRPr="007723C6" w:rsidRDefault="00422402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3</w:t>
      </w:r>
      <w:r w:rsidR="00612D85" w:rsidRPr="007723C6">
        <w:rPr>
          <w:rFonts w:ascii="Times New Roman" w:hAnsi="Times New Roman" w:cs="Times New Roman"/>
          <w:sz w:val="26"/>
        </w:rPr>
        <w:t>.1. Целями проведения профилактических мероприятий являются: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стимулирование добросовестного соблюдения обязательных требований контрол</w:t>
      </w:r>
      <w:r w:rsidR="003C6C63" w:rsidRPr="007723C6">
        <w:rPr>
          <w:rFonts w:ascii="Times New Roman" w:hAnsi="Times New Roman" w:cs="Times New Roman"/>
          <w:sz w:val="26"/>
        </w:rPr>
        <w:t>ируемы</w:t>
      </w:r>
      <w:r w:rsidRPr="007723C6">
        <w:rPr>
          <w:rFonts w:ascii="Times New Roman" w:hAnsi="Times New Roman" w:cs="Times New Roman"/>
          <w:sz w:val="26"/>
        </w:rPr>
        <w:t xml:space="preserve">ми </w:t>
      </w:r>
      <w:r w:rsidR="003C6C63" w:rsidRPr="007723C6">
        <w:rPr>
          <w:rFonts w:ascii="Times New Roman" w:hAnsi="Times New Roman" w:cs="Times New Roman"/>
          <w:sz w:val="26"/>
        </w:rPr>
        <w:t>лица</w:t>
      </w:r>
      <w:r w:rsidRPr="007723C6">
        <w:rPr>
          <w:rFonts w:ascii="Times New Roman" w:hAnsi="Times New Roman" w:cs="Times New Roman"/>
          <w:sz w:val="26"/>
        </w:rPr>
        <w:t>ми;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lastRenderedPageBreak/>
        <w:t xml:space="preserve">- создание условий для доведения обязательных требований до </w:t>
      </w:r>
      <w:r w:rsidR="003C6C63" w:rsidRPr="007723C6">
        <w:rPr>
          <w:rFonts w:ascii="Times New Roman" w:hAnsi="Times New Roman" w:cs="Times New Roman"/>
          <w:sz w:val="26"/>
        </w:rPr>
        <w:t>контролируем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>, повышение информированности о способах их соблюдения;</w:t>
      </w:r>
    </w:p>
    <w:p w:rsidR="00D54B40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разъяснение контрол</w:t>
      </w:r>
      <w:r w:rsidR="003C6C63" w:rsidRPr="007723C6">
        <w:rPr>
          <w:rFonts w:ascii="Times New Roman" w:hAnsi="Times New Roman" w:cs="Times New Roman"/>
          <w:sz w:val="26"/>
        </w:rPr>
        <w:t>ируе</w:t>
      </w:r>
      <w:r w:rsidRPr="007723C6">
        <w:rPr>
          <w:rFonts w:ascii="Times New Roman" w:hAnsi="Times New Roman" w:cs="Times New Roman"/>
          <w:sz w:val="26"/>
        </w:rPr>
        <w:t>м</w:t>
      </w:r>
      <w:r w:rsidR="003C6C63" w:rsidRPr="007723C6">
        <w:rPr>
          <w:rFonts w:ascii="Times New Roman" w:hAnsi="Times New Roman" w:cs="Times New Roman"/>
          <w:sz w:val="26"/>
        </w:rPr>
        <w:t>ым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3C6C63" w:rsidRPr="007723C6">
        <w:rPr>
          <w:rFonts w:ascii="Times New Roman" w:hAnsi="Times New Roman" w:cs="Times New Roman"/>
          <w:sz w:val="26"/>
        </w:rPr>
        <w:t>лицам</w:t>
      </w:r>
      <w:r w:rsidRPr="007723C6">
        <w:rPr>
          <w:rFonts w:ascii="Times New Roman" w:hAnsi="Times New Roman" w:cs="Times New Roman"/>
          <w:sz w:val="26"/>
        </w:rPr>
        <w:t xml:space="preserve"> системы обязательных требований;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формирование моделей социально ответственного, добросовестного, правового поведения контрол</w:t>
      </w:r>
      <w:r w:rsidR="003C6C63" w:rsidRPr="007723C6">
        <w:rPr>
          <w:rFonts w:ascii="Times New Roman" w:hAnsi="Times New Roman" w:cs="Times New Roman"/>
          <w:sz w:val="26"/>
        </w:rPr>
        <w:t>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>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создание мотивации к добросовестному поведению и, как следствие, снижение уровня ущерба охраняемым законом ценностям;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повышение прозрачности системы осуществления муниципального</w:t>
      </w:r>
      <w:r w:rsidR="007B5554">
        <w:rPr>
          <w:rFonts w:ascii="Times New Roman" w:hAnsi="Times New Roman" w:cs="Times New Roman"/>
          <w:sz w:val="26"/>
        </w:rPr>
        <w:t xml:space="preserve"> </w:t>
      </w:r>
      <w:r w:rsidR="00422402" w:rsidRPr="007723C6">
        <w:rPr>
          <w:rFonts w:ascii="Times New Roman" w:hAnsi="Times New Roman" w:cs="Times New Roman"/>
          <w:sz w:val="26"/>
        </w:rPr>
        <w:t xml:space="preserve">земельного </w:t>
      </w:r>
      <w:r w:rsidRPr="007723C6">
        <w:rPr>
          <w:rFonts w:ascii="Times New Roman" w:hAnsi="Times New Roman" w:cs="Times New Roman"/>
          <w:sz w:val="26"/>
        </w:rPr>
        <w:t>контроля;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снижение издержек</w:t>
      </w:r>
      <w:r w:rsidR="003C6C63" w:rsidRPr="007723C6">
        <w:rPr>
          <w:rFonts w:ascii="Times New Roman" w:hAnsi="Times New Roman" w:cs="Times New Roman"/>
          <w:sz w:val="26"/>
        </w:rPr>
        <w:t>,</w:t>
      </w:r>
      <w:r w:rsidR="00BA5669">
        <w:rPr>
          <w:rFonts w:ascii="Times New Roman" w:hAnsi="Times New Roman" w:cs="Times New Roman"/>
          <w:sz w:val="26"/>
        </w:rPr>
        <w:t xml:space="preserve"> как контрольного органа</w:t>
      </w:r>
      <w:r w:rsidRPr="007723C6">
        <w:rPr>
          <w:rFonts w:ascii="Times New Roman" w:hAnsi="Times New Roman" w:cs="Times New Roman"/>
          <w:sz w:val="26"/>
        </w:rPr>
        <w:t>, так и контрол</w:t>
      </w:r>
      <w:r w:rsidR="003C6C63" w:rsidRPr="007723C6">
        <w:rPr>
          <w:rFonts w:ascii="Times New Roman" w:hAnsi="Times New Roman" w:cs="Times New Roman"/>
          <w:sz w:val="26"/>
        </w:rPr>
        <w:t>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 xml:space="preserve"> по сравнению с ведением контрольно</w:t>
      </w:r>
      <w:r w:rsidR="003C6C63" w:rsidRPr="007723C6">
        <w:rPr>
          <w:rFonts w:ascii="Times New Roman" w:hAnsi="Times New Roman" w:cs="Times New Roman"/>
          <w:sz w:val="26"/>
        </w:rPr>
        <w:t>й (</w:t>
      </w:r>
      <w:r w:rsidRPr="007723C6">
        <w:rPr>
          <w:rFonts w:ascii="Times New Roman" w:hAnsi="Times New Roman" w:cs="Times New Roman"/>
          <w:sz w:val="26"/>
        </w:rPr>
        <w:t>надзорной</w:t>
      </w:r>
      <w:r w:rsidR="003C6C63" w:rsidRPr="007723C6">
        <w:rPr>
          <w:rFonts w:ascii="Times New Roman" w:hAnsi="Times New Roman" w:cs="Times New Roman"/>
          <w:sz w:val="26"/>
        </w:rPr>
        <w:t>)</w:t>
      </w:r>
      <w:r w:rsidRPr="007723C6">
        <w:rPr>
          <w:rFonts w:ascii="Times New Roman" w:hAnsi="Times New Roman" w:cs="Times New Roman"/>
          <w:sz w:val="26"/>
        </w:rPr>
        <w:t xml:space="preserve"> деятельности исключит</w:t>
      </w:r>
      <w:r w:rsidR="00BA5669">
        <w:rPr>
          <w:rFonts w:ascii="Times New Roman" w:hAnsi="Times New Roman" w:cs="Times New Roman"/>
          <w:sz w:val="26"/>
        </w:rPr>
        <w:t>ельно путем проведения профилактических</w:t>
      </w:r>
      <w:r w:rsidRPr="007723C6">
        <w:rPr>
          <w:rFonts w:ascii="Times New Roman" w:hAnsi="Times New Roman" w:cs="Times New Roman"/>
          <w:sz w:val="26"/>
        </w:rPr>
        <w:t xml:space="preserve"> мероприятий.</w:t>
      </w:r>
    </w:p>
    <w:p w:rsidR="00612D85" w:rsidRPr="007723C6" w:rsidRDefault="00422402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3</w:t>
      </w:r>
      <w:r w:rsidR="00612D85" w:rsidRPr="007723C6">
        <w:rPr>
          <w:rFonts w:ascii="Times New Roman" w:hAnsi="Times New Roman" w:cs="Times New Roman"/>
          <w:sz w:val="26"/>
        </w:rPr>
        <w:t>.2. Основными задачами профилактических мероприятий являются: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создание условий для изменения ценностного отношения контрол</w:t>
      </w:r>
      <w:r w:rsidR="003C6C63" w:rsidRPr="007723C6">
        <w:rPr>
          <w:rFonts w:ascii="Times New Roman" w:hAnsi="Times New Roman" w:cs="Times New Roman"/>
          <w:sz w:val="26"/>
        </w:rPr>
        <w:t>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 xml:space="preserve"> к рисковому поведению, формировани</w:t>
      </w:r>
      <w:r w:rsidR="003C6C63" w:rsidRPr="007723C6">
        <w:rPr>
          <w:rFonts w:ascii="Times New Roman" w:hAnsi="Times New Roman" w:cs="Times New Roman"/>
          <w:sz w:val="26"/>
        </w:rPr>
        <w:t>е</w:t>
      </w:r>
      <w:r w:rsidRPr="007723C6">
        <w:rPr>
          <w:rFonts w:ascii="Times New Roman" w:hAnsi="Times New Roman" w:cs="Times New Roman"/>
          <w:sz w:val="26"/>
        </w:rPr>
        <w:t xml:space="preserve"> позитивной ответственности за свое поведение, поддержани</w:t>
      </w:r>
      <w:r w:rsidR="003C6C63" w:rsidRPr="007723C6">
        <w:rPr>
          <w:rFonts w:ascii="Times New Roman" w:hAnsi="Times New Roman" w:cs="Times New Roman"/>
          <w:sz w:val="26"/>
        </w:rPr>
        <w:t>е</w:t>
      </w:r>
      <w:r w:rsidRPr="007723C6">
        <w:rPr>
          <w:rFonts w:ascii="Times New Roman" w:hAnsi="Times New Roman" w:cs="Times New Roman"/>
          <w:sz w:val="26"/>
        </w:rPr>
        <w:t xml:space="preserve"> мотивации к добросовестному поведению;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создание и внедрение мер системы позитивной профилактики;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 xml:space="preserve">- повышение уровня правовой грамотности </w:t>
      </w:r>
      <w:r w:rsidR="003C6C63" w:rsidRPr="007723C6">
        <w:rPr>
          <w:rFonts w:ascii="Times New Roman" w:hAnsi="Times New Roman" w:cs="Times New Roman"/>
          <w:sz w:val="26"/>
        </w:rPr>
        <w:t>контролируем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лиц</w:t>
      </w:r>
      <w:r w:rsidRPr="007723C6">
        <w:rPr>
          <w:rFonts w:ascii="Times New Roman" w:hAnsi="Times New Roman" w:cs="Times New Roman"/>
          <w:sz w:val="26"/>
        </w:rPr>
        <w:t>, в том числе путем обеспечения доступности информации об обязательных требованиях и необходимых мерах по их исполнению;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инвентаризация и оценка состава и особенностей контрол</w:t>
      </w:r>
      <w:r w:rsidR="003C6C63" w:rsidRPr="007723C6">
        <w:rPr>
          <w:rFonts w:ascii="Times New Roman" w:hAnsi="Times New Roman" w:cs="Times New Roman"/>
          <w:sz w:val="26"/>
        </w:rPr>
        <w:t>ируем</w:t>
      </w:r>
      <w:r w:rsidRPr="007723C6">
        <w:rPr>
          <w:rFonts w:ascii="Times New Roman" w:hAnsi="Times New Roman" w:cs="Times New Roman"/>
          <w:sz w:val="26"/>
        </w:rPr>
        <w:t xml:space="preserve">ых </w:t>
      </w:r>
      <w:r w:rsidR="003C6C63" w:rsidRPr="007723C6">
        <w:rPr>
          <w:rFonts w:ascii="Times New Roman" w:hAnsi="Times New Roman" w:cs="Times New Roman"/>
          <w:sz w:val="26"/>
        </w:rPr>
        <w:t>о</w:t>
      </w:r>
      <w:r w:rsidR="00BA5669">
        <w:rPr>
          <w:rFonts w:ascii="Times New Roman" w:hAnsi="Times New Roman" w:cs="Times New Roman"/>
          <w:sz w:val="26"/>
        </w:rPr>
        <w:t>бъектов,</w:t>
      </w:r>
      <w:r w:rsidRPr="007723C6">
        <w:rPr>
          <w:rFonts w:ascii="Times New Roman" w:hAnsi="Times New Roman" w:cs="Times New Roman"/>
          <w:sz w:val="26"/>
        </w:rPr>
        <w:t xml:space="preserve"> оценк</w:t>
      </w:r>
      <w:r w:rsidR="003C6C63" w:rsidRPr="007723C6">
        <w:rPr>
          <w:rFonts w:ascii="Times New Roman" w:hAnsi="Times New Roman" w:cs="Times New Roman"/>
          <w:sz w:val="26"/>
        </w:rPr>
        <w:t>а</w:t>
      </w:r>
      <w:r w:rsidRPr="007723C6">
        <w:rPr>
          <w:rFonts w:ascii="Times New Roman" w:hAnsi="Times New Roman" w:cs="Times New Roman"/>
          <w:sz w:val="26"/>
        </w:rPr>
        <w:t xml:space="preserve"> состояния подконтрольной сферы;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установление зависимости видов, форм и интенсивности профилактических мероприятий от особенностей конкретных контрол</w:t>
      </w:r>
      <w:r w:rsidR="003C6C63" w:rsidRPr="007723C6">
        <w:rPr>
          <w:rFonts w:ascii="Times New Roman" w:hAnsi="Times New Roman" w:cs="Times New Roman"/>
          <w:sz w:val="26"/>
        </w:rPr>
        <w:t>ируемых о</w:t>
      </w:r>
      <w:r w:rsidRPr="007723C6">
        <w:rPr>
          <w:rFonts w:ascii="Times New Roman" w:hAnsi="Times New Roman" w:cs="Times New Roman"/>
          <w:sz w:val="26"/>
        </w:rPr>
        <w:t>бъектов;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- снижение издержек контрольно</w:t>
      </w:r>
      <w:r w:rsidR="003C6C63" w:rsidRPr="007723C6">
        <w:rPr>
          <w:rFonts w:ascii="Times New Roman" w:hAnsi="Times New Roman" w:cs="Times New Roman"/>
          <w:sz w:val="26"/>
        </w:rPr>
        <w:t>й (н</w:t>
      </w:r>
      <w:r w:rsidRPr="007723C6">
        <w:rPr>
          <w:rFonts w:ascii="Times New Roman" w:hAnsi="Times New Roman" w:cs="Times New Roman"/>
          <w:sz w:val="26"/>
        </w:rPr>
        <w:t>адзорной</w:t>
      </w:r>
      <w:r w:rsidR="003C6C63" w:rsidRPr="007723C6">
        <w:rPr>
          <w:rFonts w:ascii="Times New Roman" w:hAnsi="Times New Roman" w:cs="Times New Roman"/>
          <w:sz w:val="26"/>
        </w:rPr>
        <w:t>)</w:t>
      </w:r>
      <w:r w:rsidRPr="007723C6">
        <w:rPr>
          <w:rFonts w:ascii="Times New Roman" w:hAnsi="Times New Roman" w:cs="Times New Roman"/>
          <w:sz w:val="26"/>
        </w:rPr>
        <w:t xml:space="preserve"> деятельности и административной нагрузки на </w:t>
      </w:r>
      <w:r w:rsidR="00393CB3" w:rsidRPr="007723C6">
        <w:rPr>
          <w:rFonts w:ascii="Times New Roman" w:hAnsi="Times New Roman" w:cs="Times New Roman"/>
          <w:sz w:val="26"/>
        </w:rPr>
        <w:t>контролируемых лиц</w:t>
      </w:r>
      <w:r w:rsidRPr="007723C6">
        <w:rPr>
          <w:rFonts w:ascii="Times New Roman" w:hAnsi="Times New Roman" w:cs="Times New Roman"/>
          <w:sz w:val="26"/>
        </w:rPr>
        <w:t>.</w:t>
      </w: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</w:p>
    <w:p w:rsidR="007B5554" w:rsidRPr="00D71F50" w:rsidRDefault="00422402" w:rsidP="00BE170E">
      <w:pPr>
        <w:pStyle w:val="ad"/>
        <w:ind w:right="140" w:firstLine="567"/>
        <w:jc w:val="center"/>
        <w:rPr>
          <w:rFonts w:ascii="Times New Roman" w:hAnsi="Times New Roman" w:cs="Times New Roman"/>
          <w:b/>
          <w:sz w:val="26"/>
        </w:rPr>
      </w:pPr>
      <w:r w:rsidRPr="00D71F50">
        <w:rPr>
          <w:rFonts w:ascii="Times New Roman" w:hAnsi="Times New Roman" w:cs="Times New Roman"/>
          <w:b/>
          <w:sz w:val="26"/>
        </w:rPr>
        <w:t>4</w:t>
      </w:r>
      <w:r w:rsidR="00612D85" w:rsidRPr="00D71F50">
        <w:rPr>
          <w:rFonts w:ascii="Times New Roman" w:hAnsi="Times New Roman" w:cs="Times New Roman"/>
          <w:b/>
          <w:sz w:val="26"/>
        </w:rPr>
        <w:t>. Перечень профилактических мероприятий.</w:t>
      </w:r>
    </w:p>
    <w:p w:rsidR="00612D85" w:rsidRPr="007723C6" w:rsidRDefault="00422402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4</w:t>
      </w:r>
      <w:r w:rsidR="00172D69">
        <w:rPr>
          <w:rFonts w:ascii="Times New Roman" w:hAnsi="Times New Roman" w:cs="Times New Roman"/>
          <w:sz w:val="26"/>
        </w:rPr>
        <w:t>.1. При осуществлении муниципального земельного контроля</w:t>
      </w:r>
      <w:r w:rsidR="00D71F50">
        <w:rPr>
          <w:rFonts w:ascii="Times New Roman" w:hAnsi="Times New Roman" w:cs="Times New Roman"/>
          <w:sz w:val="26"/>
        </w:rPr>
        <w:t xml:space="preserve"> </w:t>
      </w:r>
      <w:r w:rsidR="00612D85" w:rsidRPr="007723C6">
        <w:rPr>
          <w:rFonts w:ascii="Times New Roman" w:hAnsi="Times New Roman" w:cs="Times New Roman"/>
          <w:sz w:val="26"/>
        </w:rPr>
        <w:t xml:space="preserve">проводятся следующие профилактические мероприятия:  </w:t>
      </w:r>
    </w:p>
    <w:p w:rsidR="00422402" w:rsidRPr="007723C6" w:rsidRDefault="007B5554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</w:t>
      </w:r>
      <w:r w:rsidR="003E467C">
        <w:rPr>
          <w:rFonts w:ascii="Times New Roman" w:hAnsi="Times New Roman" w:cs="Times New Roman"/>
          <w:sz w:val="26"/>
        </w:rPr>
        <w:t xml:space="preserve">  </w:t>
      </w:r>
      <w:r>
        <w:rPr>
          <w:rFonts w:ascii="Times New Roman" w:hAnsi="Times New Roman" w:cs="Times New Roman"/>
          <w:sz w:val="26"/>
        </w:rPr>
        <w:t xml:space="preserve"> </w:t>
      </w:r>
      <w:r w:rsidR="00AB5244">
        <w:rPr>
          <w:rFonts w:ascii="Times New Roman" w:hAnsi="Times New Roman" w:cs="Times New Roman"/>
          <w:sz w:val="26"/>
        </w:rPr>
        <w:t>1)</w:t>
      </w:r>
      <w:r w:rsidR="008E1F65">
        <w:rPr>
          <w:rFonts w:ascii="Times New Roman" w:hAnsi="Times New Roman" w:cs="Times New Roman"/>
          <w:sz w:val="26"/>
        </w:rPr>
        <w:t xml:space="preserve"> </w:t>
      </w:r>
      <w:r w:rsidR="00AB5244">
        <w:rPr>
          <w:rFonts w:ascii="Times New Roman" w:hAnsi="Times New Roman" w:cs="Times New Roman"/>
          <w:sz w:val="26"/>
        </w:rPr>
        <w:t>и</w:t>
      </w:r>
      <w:r w:rsidR="00422402" w:rsidRPr="007723C6">
        <w:rPr>
          <w:rFonts w:ascii="Times New Roman" w:hAnsi="Times New Roman" w:cs="Times New Roman"/>
          <w:sz w:val="26"/>
        </w:rPr>
        <w:t>нформирование;</w:t>
      </w:r>
    </w:p>
    <w:p w:rsidR="00422402" w:rsidRPr="007723C6" w:rsidRDefault="00172D69" w:rsidP="00BE170E">
      <w:pPr>
        <w:pStyle w:val="ad"/>
        <w:ind w:right="140" w:firstLine="567"/>
        <w:jc w:val="both"/>
        <w:rPr>
          <w:rFonts w:ascii="Times New Roman" w:eastAsia="Calibri" w:hAnsi="Times New Roman" w:cs="Times New Roman"/>
          <w:sz w:val="26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          2</w:t>
      </w:r>
      <w:r w:rsidR="00AB5244">
        <w:rPr>
          <w:rFonts w:ascii="Times New Roman" w:hAnsi="Times New Roman" w:cs="Times New Roman"/>
          <w:sz w:val="26"/>
        </w:rPr>
        <w:t>) о</w:t>
      </w:r>
      <w:r w:rsidR="00422402" w:rsidRPr="007723C6">
        <w:rPr>
          <w:rFonts w:ascii="Times New Roman" w:eastAsia="Calibri" w:hAnsi="Times New Roman" w:cs="Times New Roman"/>
          <w:sz w:val="26"/>
          <w:lang w:eastAsia="ru-RU"/>
        </w:rPr>
        <w:t xml:space="preserve">бъявление предостережения; </w:t>
      </w:r>
    </w:p>
    <w:p w:rsidR="00422402" w:rsidRPr="007723C6" w:rsidRDefault="00D71F50" w:rsidP="00BE170E">
      <w:pPr>
        <w:pStyle w:val="ad"/>
        <w:ind w:right="140" w:firstLine="567"/>
        <w:jc w:val="both"/>
        <w:rPr>
          <w:rFonts w:ascii="Times New Roman" w:hAnsi="Times New Roman" w:cs="Times New Roman"/>
          <w:color w:val="000000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</w:t>
      </w:r>
      <w:r w:rsidR="00172D69">
        <w:rPr>
          <w:rFonts w:ascii="Times New Roman" w:hAnsi="Times New Roman" w:cs="Times New Roman"/>
          <w:sz w:val="26"/>
        </w:rPr>
        <w:t>3</w:t>
      </w:r>
      <w:r w:rsidR="00AB5244">
        <w:rPr>
          <w:rFonts w:ascii="Times New Roman" w:hAnsi="Times New Roman" w:cs="Times New Roman"/>
          <w:sz w:val="26"/>
        </w:rPr>
        <w:t>) к</w:t>
      </w:r>
      <w:r w:rsidR="00422402" w:rsidRPr="007723C6">
        <w:rPr>
          <w:rFonts w:ascii="Times New Roman" w:hAnsi="Times New Roman" w:cs="Times New Roman"/>
          <w:sz w:val="26"/>
        </w:rPr>
        <w:t>онсультирование</w:t>
      </w:r>
      <w:r w:rsidR="00C64A93">
        <w:rPr>
          <w:rFonts w:ascii="Times New Roman" w:hAnsi="Times New Roman" w:cs="Times New Roman"/>
          <w:sz w:val="26"/>
        </w:rPr>
        <w:t>.</w:t>
      </w:r>
    </w:p>
    <w:p w:rsidR="008E1F6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color w:val="000000"/>
          <w:sz w:val="26"/>
        </w:rPr>
        <w:t>П</w:t>
      </w:r>
      <w:r w:rsidRPr="007723C6">
        <w:rPr>
          <w:rFonts w:ascii="Times New Roman" w:hAnsi="Times New Roman" w:cs="Times New Roman"/>
          <w:sz w:val="26"/>
        </w:rPr>
        <w:t xml:space="preserve">ри проведении профилактических мероприятий взаимодействие с гражданами, организациями осуществляется только в случаях, установленных </w:t>
      </w:r>
      <w:r w:rsidR="003E467C" w:rsidRPr="007723C6">
        <w:rPr>
          <w:rFonts w:ascii="Times New Roman" w:eastAsia="MS Mincho" w:hAnsi="Times New Roman" w:cs="Times New Roman"/>
          <w:sz w:val="26"/>
        </w:rPr>
        <w:t>Федеральным законом от 31.07.2020 № 248-ФЗ «О государственном контроле (надзоре) и муниципальном к</w:t>
      </w:r>
      <w:r w:rsidR="003E467C">
        <w:rPr>
          <w:rFonts w:ascii="Times New Roman" w:eastAsia="MS Mincho" w:hAnsi="Times New Roman" w:cs="Times New Roman"/>
          <w:sz w:val="26"/>
        </w:rPr>
        <w:t xml:space="preserve">онтроле в Российской Федерации» (далее - </w:t>
      </w:r>
      <w:r w:rsidR="003E467C">
        <w:rPr>
          <w:rFonts w:ascii="Times New Roman" w:hAnsi="Times New Roman" w:cs="Times New Roman"/>
          <w:sz w:val="26"/>
        </w:rPr>
        <w:t>Федеральный закон</w:t>
      </w:r>
      <w:r w:rsidRPr="007723C6">
        <w:rPr>
          <w:rFonts w:ascii="Times New Roman" w:hAnsi="Times New Roman" w:cs="Times New Roman"/>
          <w:sz w:val="26"/>
        </w:rPr>
        <w:t xml:space="preserve"> № 248-ФЗ</w:t>
      </w:r>
      <w:r w:rsidR="003E467C">
        <w:rPr>
          <w:rFonts w:ascii="Times New Roman" w:hAnsi="Times New Roman" w:cs="Times New Roman"/>
          <w:sz w:val="26"/>
        </w:rPr>
        <w:t>)</w:t>
      </w:r>
      <w:r w:rsidRPr="007723C6">
        <w:rPr>
          <w:rFonts w:ascii="Times New Roman" w:hAnsi="Times New Roman" w:cs="Times New Roman"/>
          <w:sz w:val="26"/>
        </w:rPr>
        <w:t xml:space="preserve">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 </w:t>
      </w:r>
    </w:p>
    <w:p w:rsidR="00FD3BA7" w:rsidRPr="007723C6" w:rsidRDefault="00FD3BA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 xml:space="preserve">4.2. Информирование. </w:t>
      </w:r>
    </w:p>
    <w:p w:rsidR="00FD3BA7" w:rsidRPr="007723C6" w:rsidRDefault="00FD3BA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lastRenderedPageBreak/>
        <w:t>4.2.1. Д</w:t>
      </w:r>
      <w:r w:rsidR="007B5AD7">
        <w:rPr>
          <w:rFonts w:ascii="Times New Roman" w:hAnsi="Times New Roman" w:cs="Times New Roman"/>
          <w:sz w:val="26"/>
        </w:rPr>
        <w:t xml:space="preserve">олжностные лица </w:t>
      </w:r>
      <w:r w:rsidR="00E42696">
        <w:rPr>
          <w:rFonts w:ascii="Times New Roman" w:eastAsia="Calibri" w:hAnsi="Times New Roman" w:cs="Times New Roman"/>
          <w:sz w:val="26"/>
          <w:lang w:eastAsia="ru-RU"/>
        </w:rPr>
        <w:t>администрации городского округа город Нововоронеж</w:t>
      </w:r>
      <w:r w:rsidR="00E42696" w:rsidRPr="007723C6">
        <w:rPr>
          <w:rFonts w:ascii="Times New Roman" w:eastAsia="Calibri" w:hAnsi="Times New Roman" w:cs="Times New Roman"/>
          <w:sz w:val="26"/>
          <w:lang w:eastAsia="ru-RU"/>
        </w:rPr>
        <w:t xml:space="preserve"> </w:t>
      </w:r>
      <w:r w:rsidRPr="007723C6">
        <w:rPr>
          <w:rFonts w:ascii="Times New Roman" w:hAnsi="Times New Roman" w:cs="Times New Roman"/>
          <w:sz w:val="26"/>
        </w:rPr>
        <w:t xml:space="preserve">осуществляют информирование контролируемых лиц и иных заинтересованных лиц по вопросам соблюдения обязательных требований.           </w:t>
      </w:r>
    </w:p>
    <w:p w:rsidR="008E1F65" w:rsidRPr="007723C6" w:rsidRDefault="00FD3BA7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>4.2.2. Информирование осуществляется посредством размещения соответствующих сведений, предусмотренных частью 3 статьи 46 Федерального закона № 248-ФЗ,</w:t>
      </w:r>
      <w:r w:rsidR="00172D69" w:rsidRPr="00172D69">
        <w:rPr>
          <w:sz w:val="26"/>
          <w:szCs w:val="26"/>
        </w:rPr>
        <w:t xml:space="preserve"> </w:t>
      </w:r>
      <w:r w:rsidR="00AB5244">
        <w:rPr>
          <w:rFonts w:ascii="Times New Roman" w:hAnsi="Times New Roman" w:cs="Times New Roman"/>
          <w:sz w:val="26"/>
          <w:szCs w:val="26"/>
        </w:rPr>
        <w:t>на официальном</w:t>
      </w:r>
      <w:r w:rsidR="007B5AD7">
        <w:rPr>
          <w:rFonts w:ascii="Times New Roman" w:hAnsi="Times New Roman" w:cs="Times New Roman"/>
          <w:sz w:val="26"/>
          <w:szCs w:val="26"/>
        </w:rPr>
        <w:t xml:space="preserve">  сайте </w:t>
      </w:r>
      <w:r w:rsidR="00172D69" w:rsidRPr="00172D69">
        <w:rPr>
          <w:rFonts w:ascii="Times New Roman" w:hAnsi="Times New Roman" w:cs="Times New Roman"/>
          <w:sz w:val="26"/>
          <w:szCs w:val="26"/>
        </w:rPr>
        <w:t>муниципального образования гор</w:t>
      </w:r>
      <w:r w:rsidR="009B093C">
        <w:rPr>
          <w:rFonts w:ascii="Times New Roman" w:hAnsi="Times New Roman" w:cs="Times New Roman"/>
          <w:sz w:val="26"/>
          <w:szCs w:val="26"/>
        </w:rPr>
        <w:t xml:space="preserve">одской округ  город Нововоронеж </w:t>
      </w:r>
      <w:r w:rsidR="009B093C">
        <w:rPr>
          <w:rFonts w:ascii="Times New Roman" w:hAnsi="Times New Roman"/>
          <w:sz w:val="28"/>
          <w:szCs w:val="28"/>
        </w:rPr>
        <w:t xml:space="preserve">https://novovoronezh-20.gosweb.gosuslugi.ru/ </w:t>
      </w:r>
      <w:r w:rsidR="00172D69" w:rsidRPr="00172D69">
        <w:rPr>
          <w:rFonts w:ascii="Times New Roman" w:hAnsi="Times New Roman" w:cs="Times New Roman"/>
          <w:sz w:val="26"/>
          <w:szCs w:val="26"/>
        </w:rPr>
        <w:t>в сети «Интернет»</w:t>
      </w:r>
      <w:r w:rsidR="00CA3E79" w:rsidRPr="00172D69">
        <w:rPr>
          <w:rFonts w:ascii="Times New Roman" w:hAnsi="Times New Roman" w:cs="Times New Roman"/>
          <w:sz w:val="26"/>
        </w:rPr>
        <w:t xml:space="preserve">, </w:t>
      </w:r>
      <w:r w:rsidRPr="007723C6">
        <w:rPr>
          <w:rFonts w:ascii="Times New Roman" w:hAnsi="Times New Roman" w:cs="Times New Roman"/>
          <w:sz w:val="26"/>
        </w:rPr>
        <w:t xml:space="preserve">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:rsidR="00D513F3" w:rsidRDefault="00172D69" w:rsidP="000C37DF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="006704B0" w:rsidRPr="007723C6">
        <w:rPr>
          <w:rFonts w:ascii="Times New Roman" w:hAnsi="Times New Roman" w:cs="Times New Roman"/>
          <w:sz w:val="26"/>
        </w:rPr>
        <w:t>.</w:t>
      </w:r>
      <w:r w:rsidR="00D513F3" w:rsidRPr="007723C6">
        <w:rPr>
          <w:rFonts w:ascii="Times New Roman" w:hAnsi="Times New Roman" w:cs="Times New Roman"/>
          <w:sz w:val="26"/>
        </w:rPr>
        <w:t xml:space="preserve"> Объявление предостережения. 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4.3.1.</w:t>
      </w:r>
      <w:r w:rsidRPr="000C37DF">
        <w:rPr>
          <w:rFonts w:ascii="Times New Roman" w:hAnsi="Times New Roman" w:cs="Times New Roman"/>
          <w:sz w:val="26"/>
        </w:rPr>
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.2. 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.3. Контролируемое лицо в течение тридцати дней со дня получения предостережения вправе подать в Контрольный орган возражение в отношении предостережения.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.4. Возражение должно содержать: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1) наименование Контрольного органа, в который направляется возражение;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3) дату и номер предостережения;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4) доводы, на основании которых контролируемое лицо не согласно с объявленным предостережением;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5) дату получения предостережения контролируемым лицом;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6) личную подпись и дату.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.6. Контрольный орган рассматривает возражение в отношении предостережения в течение тридцати дней со дня его получения.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4.3</w:t>
      </w:r>
      <w:r w:rsidRPr="000C37DF">
        <w:rPr>
          <w:rFonts w:ascii="Times New Roman" w:hAnsi="Times New Roman" w:cs="Times New Roman"/>
          <w:sz w:val="26"/>
        </w:rPr>
        <w:t>.7. По результатам рассмотрения возражения Контрольный орган принимает одно из следующих решений: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1) удовлетворяет возражение в форме отмены предостережения;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0C37DF">
        <w:rPr>
          <w:rFonts w:ascii="Times New Roman" w:hAnsi="Times New Roman" w:cs="Times New Roman"/>
          <w:sz w:val="26"/>
        </w:rPr>
        <w:t>2) отказывает в удовлетворении возражения с указанием причины отказа.</w:t>
      </w:r>
    </w:p>
    <w:p w:rsidR="000C37DF" w:rsidRPr="000C37DF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</w:t>
      </w:r>
      <w:r w:rsidRPr="000C37DF">
        <w:rPr>
          <w:rFonts w:ascii="Times New Roman" w:hAnsi="Times New Roman" w:cs="Times New Roman"/>
          <w:sz w:val="26"/>
        </w:rPr>
        <w:t>.8.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</w:p>
    <w:p w:rsidR="008E1F65" w:rsidRDefault="000C37DF" w:rsidP="000C37DF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4.3.9</w:t>
      </w:r>
      <w:r w:rsidRPr="000C37DF">
        <w:rPr>
          <w:rFonts w:ascii="Times New Roman" w:hAnsi="Times New Roman" w:cs="Times New Roman"/>
          <w:sz w:val="26"/>
        </w:rPr>
        <w:t>. Контрольный орган осуществляет учет объявленных им предостережений о недопустимости нарушения обязательных требований</w:t>
      </w:r>
      <w:r>
        <w:rPr>
          <w:rFonts w:ascii="Times New Roman" w:hAnsi="Times New Roman" w:cs="Times New Roman"/>
          <w:sz w:val="26"/>
        </w:rPr>
        <w:t>.</w:t>
      </w:r>
      <w:r w:rsidRPr="000C37DF">
        <w:rPr>
          <w:rFonts w:ascii="Times New Roman" w:hAnsi="Times New Roman" w:cs="Times New Roman"/>
          <w:sz w:val="26"/>
        </w:rPr>
        <w:t xml:space="preserve"> </w:t>
      </w:r>
    </w:p>
    <w:p w:rsidR="00612D85" w:rsidRPr="00A71ABD" w:rsidRDefault="00172D69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4.4</w:t>
      </w:r>
      <w:r w:rsidR="00612D85" w:rsidRPr="00A71ABD">
        <w:rPr>
          <w:rFonts w:ascii="Times New Roman" w:hAnsi="Times New Roman" w:cs="Times New Roman"/>
          <w:sz w:val="26"/>
        </w:rPr>
        <w:t xml:space="preserve">. Консультирование. 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</w:t>
      </w:r>
      <w:r w:rsidRPr="00A71ABD">
        <w:rPr>
          <w:rFonts w:ascii="Times New Roman" w:hAnsi="Times New Roman" w:cs="Times New Roman"/>
          <w:sz w:val="26"/>
        </w:rPr>
        <w:t>.1. Консультирование контролируемых лиц и их представителей осуществляется по вопросам, связанным с организацией и осуществлением муниципального</w:t>
      </w:r>
      <w:r>
        <w:rPr>
          <w:rFonts w:ascii="Times New Roman" w:hAnsi="Times New Roman" w:cs="Times New Roman"/>
          <w:sz w:val="26"/>
        </w:rPr>
        <w:t xml:space="preserve"> земельного </w:t>
      </w:r>
      <w:r w:rsidRPr="00A71ABD">
        <w:rPr>
          <w:rFonts w:ascii="Times New Roman" w:hAnsi="Times New Roman" w:cs="Times New Roman"/>
          <w:sz w:val="26"/>
        </w:rPr>
        <w:t xml:space="preserve"> контроля: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1) порядка проведения контрольных мероприятий;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2) периодичности проведения контрольных мероприятий;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3) порядка принятия решений по итогам контрольных мероприятий;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4) порядка обжалования решений Контрольного органа.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4.4.2. Должностные лица администрации городского округа город Нововоронеж</w:t>
      </w:r>
      <w:r w:rsidRPr="00A71ABD">
        <w:rPr>
          <w:rFonts w:ascii="Times New Roman" w:hAnsi="Times New Roman" w:cs="Times New Roman"/>
          <w:sz w:val="26"/>
        </w:rPr>
        <w:t xml:space="preserve"> осуществляют консультирование контролируемых лиц и их представителей: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 xml:space="preserve">1) в виде устных разъяснений по телефону, посредством </w:t>
      </w:r>
      <w:proofErr w:type="spellStart"/>
      <w:r w:rsidRPr="00A71ABD">
        <w:rPr>
          <w:rFonts w:ascii="Times New Roman" w:hAnsi="Times New Roman" w:cs="Times New Roman"/>
          <w:sz w:val="26"/>
        </w:rPr>
        <w:t>видео-конференц-связи</w:t>
      </w:r>
      <w:proofErr w:type="spellEnd"/>
      <w:r w:rsidRPr="00A71ABD">
        <w:rPr>
          <w:rFonts w:ascii="Times New Roman" w:hAnsi="Times New Roman" w:cs="Times New Roman"/>
          <w:sz w:val="26"/>
        </w:rPr>
        <w:t>, на личном приеме либо в ходе проведения профилактического мероприятия, контрольного мероприятия;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2) посредством размещения на официальном сайте письменного разъяснения по однотипн</w:t>
      </w:r>
      <w:r>
        <w:rPr>
          <w:rFonts w:ascii="Times New Roman" w:hAnsi="Times New Roman" w:cs="Times New Roman"/>
          <w:sz w:val="26"/>
        </w:rPr>
        <w:t>ым обращениям (</w:t>
      </w:r>
      <w:r w:rsidRPr="00A71ABD">
        <w:rPr>
          <w:rFonts w:ascii="Times New Roman" w:hAnsi="Times New Roman" w:cs="Times New Roman"/>
          <w:sz w:val="26"/>
        </w:rPr>
        <w:t>пять и более однотипных обращений</w:t>
      </w:r>
      <w:r w:rsidR="001E1B46">
        <w:rPr>
          <w:rFonts w:ascii="Times New Roman" w:hAnsi="Times New Roman" w:cs="Times New Roman"/>
          <w:sz w:val="26"/>
        </w:rPr>
        <w:t xml:space="preserve"> в год</w:t>
      </w:r>
      <w:r w:rsidRPr="00A71ABD">
        <w:rPr>
          <w:rFonts w:ascii="Times New Roman" w:hAnsi="Times New Roman" w:cs="Times New Roman"/>
          <w:sz w:val="26"/>
        </w:rPr>
        <w:t>) контролируемых лиц и их представителей, подписанного уполномоченным должностным лицом Контрольного органа.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</w:t>
      </w:r>
      <w:r w:rsidRPr="00A71ABD">
        <w:rPr>
          <w:rFonts w:ascii="Times New Roman" w:hAnsi="Times New Roman" w:cs="Times New Roman"/>
          <w:sz w:val="26"/>
        </w:rPr>
        <w:t>.3. Индивидуальное консультирование на личном прием</w:t>
      </w:r>
      <w:r>
        <w:rPr>
          <w:rFonts w:ascii="Times New Roman" w:hAnsi="Times New Roman" w:cs="Times New Roman"/>
          <w:sz w:val="26"/>
        </w:rPr>
        <w:t xml:space="preserve">е каждого заявителя </w:t>
      </w:r>
      <w:r w:rsidRPr="00A71ABD">
        <w:rPr>
          <w:rFonts w:ascii="Times New Roman" w:hAnsi="Times New Roman" w:cs="Times New Roman"/>
          <w:sz w:val="26"/>
        </w:rPr>
        <w:t xml:space="preserve"> не может превышать 15 минут.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Время разговора по телефону не должно превышать 15 минут.</w:t>
      </w:r>
    </w:p>
    <w:p w:rsidR="00A71ABD" w:rsidRPr="00A71ABD" w:rsidRDefault="00A71ABD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</w:t>
      </w:r>
      <w:r w:rsidRPr="00A71ABD">
        <w:rPr>
          <w:rFonts w:ascii="Times New Roman" w:hAnsi="Times New Roman" w:cs="Times New Roman"/>
          <w:sz w:val="26"/>
        </w:rPr>
        <w:t>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D12871" w:rsidRPr="00A71ABD" w:rsidRDefault="002C3D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4.4</w:t>
      </w:r>
      <w:r w:rsidR="00A71ABD">
        <w:rPr>
          <w:rFonts w:ascii="Times New Roman" w:hAnsi="Times New Roman" w:cs="Times New Roman"/>
          <w:sz w:val="26"/>
        </w:rPr>
        <w:t>.5</w:t>
      </w:r>
      <w:r w:rsidR="00D12871" w:rsidRPr="00A71ABD">
        <w:rPr>
          <w:rFonts w:ascii="Times New Roman" w:hAnsi="Times New Roman" w:cs="Times New Roman"/>
          <w:sz w:val="26"/>
        </w:rPr>
        <w:t xml:space="preserve">. Консультирование в письменной </w:t>
      </w:r>
      <w:r w:rsidRPr="00A71ABD">
        <w:rPr>
          <w:rFonts w:ascii="Times New Roman" w:hAnsi="Times New Roman" w:cs="Times New Roman"/>
          <w:sz w:val="26"/>
        </w:rPr>
        <w:t>форме осуществляется</w:t>
      </w:r>
      <w:r w:rsidR="00D12871" w:rsidRPr="00A71ABD">
        <w:rPr>
          <w:rFonts w:ascii="Times New Roman" w:hAnsi="Times New Roman" w:cs="Times New Roman"/>
          <w:sz w:val="26"/>
        </w:rPr>
        <w:t xml:space="preserve"> в следующих случаях:</w:t>
      </w:r>
    </w:p>
    <w:p w:rsidR="00D12871" w:rsidRPr="00A71ABD" w:rsidRDefault="00D128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D12871" w:rsidRPr="00A71ABD" w:rsidRDefault="00D128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2) за время консультирования предоставить ответ на поставленные вопросы невозможно;</w:t>
      </w:r>
    </w:p>
    <w:p w:rsidR="00D12871" w:rsidRPr="00A71ABD" w:rsidRDefault="00D128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3) ответ на поставленные вопросы требует дополнительного запроса сведений от органов власти или иных лиц.</w:t>
      </w:r>
    </w:p>
    <w:p w:rsidR="008E1F65" w:rsidRDefault="00D12871" w:rsidP="008E1F65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lastRenderedPageBreak/>
        <w:t>Если поставленные во время консультирования вопросы не относятся к  муниципальному земельному контролю даются необходимые разъяснения по обращению в соответствующие органы власти или к соответствующим должностным лицам.</w:t>
      </w:r>
    </w:p>
    <w:p w:rsidR="008E1F65" w:rsidRPr="008E1F65" w:rsidRDefault="008E1F65" w:rsidP="008E1F65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4.4</w:t>
      </w:r>
      <w:r w:rsidRPr="008E1F65">
        <w:rPr>
          <w:rFonts w:ascii="Times New Roman" w:hAnsi="Times New Roman" w:cs="Times New Roman"/>
          <w:sz w:val="26"/>
        </w:rPr>
        <w:t>.6. Контролируемое лицо вправе направить запрос о предоставлении письменного ответа в сроки, установленные Федеральным законом от 02.05.2006  № 59-ФЗ «О порядке рассмотрения обращений граждан Российской Федерации».</w:t>
      </w:r>
    </w:p>
    <w:p w:rsidR="00D12871" w:rsidRPr="00A71ABD" w:rsidRDefault="002C3D71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4.4</w:t>
      </w:r>
      <w:r w:rsidR="00D12871" w:rsidRPr="00A71ABD">
        <w:rPr>
          <w:rFonts w:ascii="Times New Roman" w:hAnsi="Times New Roman" w:cs="Times New Roman"/>
          <w:sz w:val="26"/>
        </w:rPr>
        <w:t>.7.</w:t>
      </w:r>
      <w:r w:rsidR="000C37DF" w:rsidRPr="00A71ABD">
        <w:rPr>
          <w:rFonts w:ascii="Times New Roman" w:hAnsi="Times New Roman" w:cs="Times New Roman"/>
          <w:sz w:val="26"/>
        </w:rPr>
        <w:t xml:space="preserve"> </w:t>
      </w:r>
      <w:r w:rsidR="00DE2D19" w:rsidRPr="00A71ABD">
        <w:rPr>
          <w:rFonts w:ascii="Times New Roman" w:hAnsi="Times New Roman" w:cs="Times New Roman"/>
          <w:sz w:val="26"/>
        </w:rPr>
        <w:t>Учет консультаций</w:t>
      </w:r>
      <w:r w:rsidR="00D12871" w:rsidRPr="00A71ABD">
        <w:rPr>
          <w:rFonts w:ascii="Times New Roman" w:hAnsi="Times New Roman" w:cs="Times New Roman"/>
          <w:sz w:val="26"/>
        </w:rPr>
        <w:t xml:space="preserve"> проводится посредством внесения соответствующей записи в журн</w:t>
      </w:r>
      <w:r w:rsidRPr="00A71ABD">
        <w:rPr>
          <w:rFonts w:ascii="Times New Roman" w:hAnsi="Times New Roman" w:cs="Times New Roman"/>
          <w:sz w:val="26"/>
        </w:rPr>
        <w:t>ал консультирования.</w:t>
      </w:r>
    </w:p>
    <w:p w:rsidR="00612D85" w:rsidRPr="00A71ABD" w:rsidRDefault="00D26C97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>4.4</w:t>
      </w:r>
      <w:r w:rsidR="00A71ABD">
        <w:rPr>
          <w:rFonts w:ascii="Times New Roman" w:hAnsi="Times New Roman" w:cs="Times New Roman"/>
          <w:sz w:val="26"/>
        </w:rPr>
        <w:t>.8</w:t>
      </w:r>
      <w:r w:rsidR="00612D85" w:rsidRPr="00A71ABD">
        <w:rPr>
          <w:rFonts w:ascii="Times New Roman" w:hAnsi="Times New Roman" w:cs="Times New Roman"/>
          <w:sz w:val="26"/>
        </w:rPr>
        <w:t>. Консультирование проводится:</w:t>
      </w:r>
    </w:p>
    <w:p w:rsidR="00E64B4E" w:rsidRPr="00A71ABD" w:rsidRDefault="00612D85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 xml:space="preserve"> - </w:t>
      </w:r>
      <w:r w:rsidR="00426F64" w:rsidRPr="00A71ABD">
        <w:rPr>
          <w:rFonts w:ascii="Times New Roman" w:hAnsi="Times New Roman" w:cs="Times New Roman"/>
          <w:sz w:val="26"/>
        </w:rPr>
        <w:t>отделом имущественных и земельных отношений</w:t>
      </w:r>
      <w:r w:rsidR="00E64B4E" w:rsidRPr="00A71ABD">
        <w:rPr>
          <w:rFonts w:ascii="Times New Roman" w:hAnsi="Times New Roman" w:cs="Times New Roman"/>
          <w:sz w:val="26"/>
        </w:rPr>
        <w:t xml:space="preserve"> админис</w:t>
      </w:r>
      <w:r w:rsidR="002C2A0B" w:rsidRPr="00A71ABD">
        <w:rPr>
          <w:rFonts w:ascii="Times New Roman" w:hAnsi="Times New Roman" w:cs="Times New Roman"/>
          <w:sz w:val="26"/>
        </w:rPr>
        <w:t>трации городского округа город Новов</w:t>
      </w:r>
      <w:r w:rsidR="00E64B4E" w:rsidRPr="00A71ABD">
        <w:rPr>
          <w:rFonts w:ascii="Times New Roman" w:hAnsi="Times New Roman" w:cs="Times New Roman"/>
          <w:sz w:val="26"/>
        </w:rPr>
        <w:t>оронеж по вторникам и четвергам</w:t>
      </w:r>
      <w:r w:rsidR="002C2A0B" w:rsidRPr="00A71ABD">
        <w:rPr>
          <w:rFonts w:ascii="Times New Roman" w:hAnsi="Times New Roman" w:cs="Times New Roman"/>
          <w:sz w:val="26"/>
        </w:rPr>
        <w:t xml:space="preserve"> </w:t>
      </w:r>
      <w:r w:rsidRPr="00A71ABD">
        <w:rPr>
          <w:rFonts w:ascii="Times New Roman" w:hAnsi="Times New Roman" w:cs="Times New Roman"/>
          <w:sz w:val="26"/>
        </w:rPr>
        <w:t xml:space="preserve">с </w:t>
      </w:r>
      <w:r w:rsidR="00E64B4E" w:rsidRPr="00A71ABD">
        <w:rPr>
          <w:rFonts w:ascii="Times New Roman" w:hAnsi="Times New Roman" w:cs="Times New Roman"/>
          <w:sz w:val="26"/>
        </w:rPr>
        <w:t>14</w:t>
      </w:r>
      <w:r w:rsidRPr="00A71ABD">
        <w:rPr>
          <w:rFonts w:ascii="Times New Roman" w:hAnsi="Times New Roman" w:cs="Times New Roman"/>
          <w:sz w:val="26"/>
        </w:rPr>
        <w:t xml:space="preserve">.00 до 16.00 </w:t>
      </w:r>
    </w:p>
    <w:p w:rsidR="00612D85" w:rsidRPr="00A71ABD" w:rsidRDefault="00612D85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 xml:space="preserve">по телефону: </w:t>
      </w:r>
      <w:r w:rsidR="004D6D3E" w:rsidRPr="00A71ABD">
        <w:rPr>
          <w:rFonts w:ascii="Times New Roman" w:hAnsi="Times New Roman" w:cs="Times New Roman"/>
          <w:sz w:val="26"/>
        </w:rPr>
        <w:t>(473</w:t>
      </w:r>
      <w:r w:rsidR="002C2A0B" w:rsidRPr="00A71ABD">
        <w:rPr>
          <w:rFonts w:ascii="Times New Roman" w:hAnsi="Times New Roman" w:cs="Times New Roman"/>
          <w:sz w:val="26"/>
        </w:rPr>
        <w:t>64</w:t>
      </w:r>
      <w:r w:rsidR="004D6D3E" w:rsidRPr="00A71ABD">
        <w:rPr>
          <w:rFonts w:ascii="Times New Roman" w:hAnsi="Times New Roman" w:cs="Times New Roman"/>
          <w:sz w:val="26"/>
        </w:rPr>
        <w:t xml:space="preserve">) </w:t>
      </w:r>
      <w:r w:rsidR="002C2A0B" w:rsidRPr="00A71ABD">
        <w:rPr>
          <w:rFonts w:ascii="Times New Roman" w:hAnsi="Times New Roman" w:cs="Times New Roman"/>
          <w:sz w:val="26"/>
        </w:rPr>
        <w:t>24-3-59, 28-2-85</w:t>
      </w:r>
      <w:r w:rsidRPr="00A71ABD">
        <w:rPr>
          <w:rFonts w:ascii="Times New Roman" w:hAnsi="Times New Roman" w:cs="Times New Roman"/>
          <w:sz w:val="26"/>
        </w:rPr>
        <w:t>;</w:t>
      </w:r>
    </w:p>
    <w:p w:rsidR="00612D85" w:rsidRPr="00A71ABD" w:rsidRDefault="00612D85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 xml:space="preserve">по месту нахождения: </w:t>
      </w:r>
      <w:r w:rsidR="002C2A0B" w:rsidRPr="00A71ABD">
        <w:rPr>
          <w:rFonts w:ascii="Times New Roman" w:hAnsi="Times New Roman" w:cs="Times New Roman"/>
          <w:color w:val="000000"/>
          <w:sz w:val="26"/>
        </w:rPr>
        <w:t>396070</w:t>
      </w:r>
      <w:r w:rsidR="00E64B4E" w:rsidRPr="00A71ABD">
        <w:rPr>
          <w:rFonts w:ascii="Times New Roman" w:hAnsi="Times New Roman" w:cs="Times New Roman"/>
          <w:color w:val="000000"/>
          <w:sz w:val="26"/>
        </w:rPr>
        <w:t>, г.</w:t>
      </w:r>
      <w:r w:rsidR="00E64B4E" w:rsidRPr="00A71ABD">
        <w:rPr>
          <w:rFonts w:ascii="Times New Roman" w:hAnsi="Times New Roman" w:cs="Times New Roman"/>
          <w:color w:val="000000"/>
          <w:sz w:val="26"/>
          <w:bdr w:val="none" w:sz="0" w:space="0" w:color="auto" w:frame="1"/>
        </w:rPr>
        <w:t> </w:t>
      </w:r>
      <w:r w:rsidR="002C2A0B" w:rsidRPr="00A71ABD">
        <w:rPr>
          <w:rFonts w:ascii="Times New Roman" w:hAnsi="Times New Roman" w:cs="Times New Roman"/>
          <w:color w:val="000000"/>
          <w:sz w:val="26"/>
        </w:rPr>
        <w:t>Новов</w:t>
      </w:r>
      <w:r w:rsidR="00E64B4E" w:rsidRPr="00A71ABD">
        <w:rPr>
          <w:rFonts w:ascii="Times New Roman" w:hAnsi="Times New Roman" w:cs="Times New Roman"/>
          <w:color w:val="000000"/>
          <w:sz w:val="26"/>
        </w:rPr>
        <w:t>оронеж, ул</w:t>
      </w:r>
      <w:r w:rsidR="002C2A0B" w:rsidRPr="00A71ABD">
        <w:rPr>
          <w:rFonts w:ascii="Times New Roman" w:hAnsi="Times New Roman" w:cs="Times New Roman"/>
          <w:color w:val="000000"/>
          <w:sz w:val="26"/>
        </w:rPr>
        <w:t>. Космонавтов, 4</w:t>
      </w:r>
      <w:r w:rsidR="00E64B4E" w:rsidRPr="00A71ABD">
        <w:rPr>
          <w:rFonts w:ascii="Times New Roman" w:hAnsi="Times New Roman" w:cs="Times New Roman"/>
          <w:sz w:val="26"/>
        </w:rPr>
        <w:t>,</w:t>
      </w:r>
    </w:p>
    <w:p w:rsidR="001E27EB" w:rsidRPr="00A72006" w:rsidRDefault="00852F1C" w:rsidP="00A71ABD">
      <w:pPr>
        <w:pStyle w:val="ab"/>
        <w:ind w:left="0" w:right="140" w:firstLine="567"/>
        <w:jc w:val="both"/>
        <w:rPr>
          <w:rFonts w:ascii="Times New Roman" w:hAnsi="Times New Roman" w:cs="Times New Roman"/>
          <w:sz w:val="26"/>
        </w:rPr>
      </w:pPr>
      <w:r w:rsidRPr="00A71ABD">
        <w:rPr>
          <w:rFonts w:ascii="Times New Roman" w:hAnsi="Times New Roman" w:cs="Times New Roman"/>
          <w:sz w:val="26"/>
        </w:rPr>
        <w:t xml:space="preserve">адрес электронной почты: </w:t>
      </w:r>
      <w:proofErr w:type="spellStart"/>
      <w:r w:rsidR="002C2A0B" w:rsidRPr="00A71ABD">
        <w:rPr>
          <w:rFonts w:ascii="Times New Roman" w:hAnsi="Times New Roman" w:cs="Times New Roman"/>
          <w:sz w:val="26"/>
          <w:lang w:val="en-US"/>
        </w:rPr>
        <w:t>nvor</w:t>
      </w:r>
      <w:proofErr w:type="spellEnd"/>
      <w:r w:rsidR="002C2A0B" w:rsidRPr="00A71ABD">
        <w:rPr>
          <w:rFonts w:ascii="Times New Roman" w:hAnsi="Times New Roman" w:cs="Times New Roman"/>
          <w:sz w:val="26"/>
        </w:rPr>
        <w:t>@</w:t>
      </w:r>
      <w:proofErr w:type="spellStart"/>
      <w:r w:rsidR="002C2A0B" w:rsidRPr="00A71ABD">
        <w:rPr>
          <w:rFonts w:ascii="Times New Roman" w:hAnsi="Times New Roman" w:cs="Times New Roman"/>
          <w:sz w:val="26"/>
          <w:lang w:val="en-US"/>
        </w:rPr>
        <w:t>govvrn</w:t>
      </w:r>
      <w:proofErr w:type="spellEnd"/>
      <w:r w:rsidR="002C2A0B" w:rsidRPr="00A71ABD">
        <w:rPr>
          <w:rFonts w:ascii="Times New Roman" w:hAnsi="Times New Roman" w:cs="Times New Roman"/>
          <w:sz w:val="26"/>
        </w:rPr>
        <w:t>.</w:t>
      </w:r>
      <w:proofErr w:type="spellStart"/>
      <w:r w:rsidR="002C2A0B" w:rsidRPr="00A71ABD">
        <w:rPr>
          <w:rFonts w:ascii="Times New Roman" w:hAnsi="Times New Roman" w:cs="Times New Roman"/>
          <w:sz w:val="26"/>
          <w:lang w:val="en-US"/>
        </w:rPr>
        <w:t>ru</w:t>
      </w:r>
      <w:proofErr w:type="spellEnd"/>
      <w:r w:rsidR="006C3EBA" w:rsidRPr="00A71ABD">
        <w:rPr>
          <w:rFonts w:ascii="Times New Roman" w:hAnsi="Times New Roman" w:cs="Times New Roman"/>
          <w:sz w:val="26"/>
        </w:rPr>
        <w:t>.</w:t>
      </w:r>
    </w:p>
    <w:p w:rsidR="002C2A0B" w:rsidRPr="002C2A0B" w:rsidRDefault="002C3D71" w:rsidP="002C2A0B">
      <w:pPr>
        <w:pStyle w:val="ad"/>
        <w:ind w:firstLine="567"/>
        <w:jc w:val="center"/>
        <w:rPr>
          <w:rFonts w:ascii="Times New Roman" w:hAnsi="Times New Roman" w:cs="Times New Roman"/>
          <w:b/>
          <w:sz w:val="26"/>
        </w:rPr>
      </w:pPr>
      <w:r w:rsidRPr="002C2A0B">
        <w:rPr>
          <w:rFonts w:ascii="Times New Roman" w:hAnsi="Times New Roman" w:cs="Times New Roman"/>
          <w:b/>
          <w:sz w:val="26"/>
        </w:rPr>
        <w:t>5</w:t>
      </w:r>
      <w:r w:rsidR="00612D85" w:rsidRPr="002C2A0B">
        <w:rPr>
          <w:rFonts w:ascii="Times New Roman" w:hAnsi="Times New Roman" w:cs="Times New Roman"/>
          <w:b/>
          <w:sz w:val="26"/>
        </w:rPr>
        <w:t>. Показатели результативности и эффективности.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8"/>
        <w:gridCol w:w="2772"/>
        <w:gridCol w:w="1584"/>
        <w:gridCol w:w="924"/>
        <w:gridCol w:w="1109"/>
        <w:gridCol w:w="1294"/>
      </w:tblGrid>
      <w:tr w:rsidR="002C2A0B" w:rsidTr="00334FC3">
        <w:tc>
          <w:tcPr>
            <w:tcW w:w="184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Pr="00254C0B" w:rsidRDefault="002C2A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Целевые показатели Программы профилактики и их значения по годам</w:t>
            </w:r>
          </w:p>
        </w:tc>
        <w:tc>
          <w:tcPr>
            <w:tcW w:w="27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8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Базовое значение, год 202</w:t>
            </w:r>
            <w:r w:rsidR="00C03BF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7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Этап - Период, год</w:t>
            </w:r>
          </w:p>
        </w:tc>
      </w:tr>
      <w:tr w:rsidR="002C2A0B" w:rsidTr="00334FC3">
        <w:tc>
          <w:tcPr>
            <w:tcW w:w="184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27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8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92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 этап - 202</w:t>
            </w:r>
            <w:r w:rsidR="000B393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II этап - 202</w:t>
            </w:r>
            <w:r w:rsidR="000B393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III этап - 202</w:t>
            </w:r>
            <w:r w:rsidR="000B393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C2A0B" w:rsidTr="00334FC3">
        <w:tc>
          <w:tcPr>
            <w:tcW w:w="184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27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Повторно выявленные нару</w:t>
            </w:r>
            <w:r w:rsidR="00426F64">
              <w:rPr>
                <w:rFonts w:ascii="Times New Roman" w:hAnsi="Times New Roman"/>
                <w:sz w:val="24"/>
                <w:szCs w:val="24"/>
              </w:rPr>
              <w:t>шения при проведении контрольно-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надзорных мероприятий в  отношении одного объекта контроля</w:t>
            </w:r>
          </w:p>
        </w:tc>
        <w:tc>
          <w:tcPr>
            <w:tcW w:w="158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Данные отсутствуют </w:t>
            </w:r>
          </w:p>
        </w:tc>
        <w:tc>
          <w:tcPr>
            <w:tcW w:w="92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1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0%</w:t>
            </w:r>
          </w:p>
        </w:tc>
      </w:tr>
      <w:tr w:rsidR="002C2A0B" w:rsidTr="00334FC3">
        <w:tc>
          <w:tcPr>
            <w:tcW w:w="1848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2A0B" w:rsidRDefault="002C2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профилактических мероприятий при осуществлении контрольно-надзорных мероприятий, предусматривающих взаимодействие с контролируемым лицом</w:t>
            </w:r>
          </w:p>
        </w:tc>
        <w:tc>
          <w:tcPr>
            <w:tcW w:w="158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Данные отсутствуют</w:t>
            </w:r>
          </w:p>
        </w:tc>
        <w:tc>
          <w:tcPr>
            <w:tcW w:w="92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9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A0B" w:rsidRDefault="002C2A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612D85" w:rsidRPr="004D0CD2" w:rsidRDefault="00612D85" w:rsidP="002C3D71">
      <w:pPr>
        <w:pStyle w:val="ad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12D85" w:rsidRPr="007723C6" w:rsidRDefault="00612D85" w:rsidP="00BE170E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tab/>
        <w:t>Проведение профилактических мероприятий при осуществлении контрольно-надзорных мероприятий, предусматривающих взаимодействие с контролируемым лицом</w:t>
      </w:r>
      <w:r w:rsidR="00C954B5" w:rsidRPr="007723C6">
        <w:rPr>
          <w:rFonts w:ascii="Times New Roman" w:hAnsi="Times New Roman" w:cs="Times New Roman"/>
          <w:sz w:val="26"/>
        </w:rPr>
        <w:t>,</w:t>
      </w:r>
      <w:r w:rsidRPr="007723C6">
        <w:rPr>
          <w:rFonts w:ascii="Times New Roman" w:hAnsi="Times New Roman" w:cs="Times New Roman"/>
          <w:sz w:val="26"/>
        </w:rPr>
        <w:t xml:space="preserve"> является результативностью проведения профилактических мероприятий.</w:t>
      </w:r>
    </w:p>
    <w:p w:rsidR="001E27EB" w:rsidRDefault="00612D85" w:rsidP="001E27EB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  <w:r w:rsidRPr="007723C6">
        <w:rPr>
          <w:rFonts w:ascii="Times New Roman" w:hAnsi="Times New Roman" w:cs="Times New Roman"/>
          <w:sz w:val="26"/>
        </w:rPr>
        <w:lastRenderedPageBreak/>
        <w:tab/>
        <w:t>Отсутствие повторно выявленных нарушений в отношении одного объекта контроля является показателем эффективности проведения профилактических мероприятий</w:t>
      </w:r>
      <w:r w:rsidR="001E1B46">
        <w:rPr>
          <w:rFonts w:ascii="Times New Roman" w:hAnsi="Times New Roman" w:cs="Times New Roman"/>
          <w:sz w:val="26"/>
        </w:rPr>
        <w:t>.</w:t>
      </w:r>
    </w:p>
    <w:p w:rsidR="001E1B46" w:rsidRPr="001E27EB" w:rsidRDefault="001E1B46" w:rsidP="001E27EB">
      <w:pPr>
        <w:pStyle w:val="ad"/>
        <w:ind w:right="140" w:firstLine="567"/>
        <w:jc w:val="both"/>
        <w:rPr>
          <w:rFonts w:ascii="Times New Roman" w:hAnsi="Times New Roman" w:cs="Times New Roman"/>
          <w:sz w:val="26"/>
        </w:rPr>
      </w:pPr>
    </w:p>
    <w:p w:rsidR="00254C0B" w:rsidRDefault="00254C0B" w:rsidP="00612D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 w:rsidRPr="00254C0B">
        <w:rPr>
          <w:rFonts w:ascii="Times New Roman" w:hAnsi="Times New Roman"/>
          <w:b/>
          <w:bCs/>
          <w:color w:val="444444"/>
          <w:sz w:val="26"/>
          <w:szCs w:val="28"/>
          <w:lang w:eastAsia="ru-RU"/>
        </w:rPr>
        <w:t>6</w:t>
      </w:r>
      <w:r w:rsidR="00612D85" w:rsidRPr="00254C0B">
        <w:rPr>
          <w:rFonts w:ascii="Times New Roman" w:hAnsi="Times New Roman"/>
          <w:b/>
          <w:bCs/>
          <w:color w:val="444444"/>
          <w:sz w:val="26"/>
          <w:szCs w:val="28"/>
          <w:lang w:eastAsia="ru-RU"/>
        </w:rPr>
        <w:t>. ПЛАН МЕРОПРИЯТИЙ</w:t>
      </w:r>
      <w:r w:rsidR="00A72006" w:rsidRPr="00254C0B">
        <w:rPr>
          <w:rFonts w:ascii="Times New Roman" w:hAnsi="Times New Roman"/>
          <w:b/>
          <w:bCs/>
          <w:color w:val="444444"/>
          <w:sz w:val="26"/>
          <w:szCs w:val="28"/>
          <w:lang w:eastAsia="ru-RU"/>
        </w:rPr>
        <w:t xml:space="preserve"> </w:t>
      </w:r>
      <w:r w:rsidR="00612D85" w:rsidRPr="00254C0B">
        <w:rPr>
          <w:rFonts w:ascii="Times New Roman" w:hAnsi="Times New Roman"/>
          <w:b/>
          <w:sz w:val="26"/>
          <w:szCs w:val="28"/>
        </w:rPr>
        <w:t>ПРОФИЛАКТИКИ РИСКОВ ПРИЧИНЕНИЯ ВРЕДА (УЩЕРБА) ОХРАНЯЕМЫМ ЗАКОНОМ ЦЕННОСТ</w:t>
      </w:r>
      <w:r w:rsidR="00C954B5" w:rsidRPr="00254C0B">
        <w:rPr>
          <w:rFonts w:ascii="Times New Roman" w:hAnsi="Times New Roman"/>
          <w:b/>
          <w:sz w:val="26"/>
          <w:szCs w:val="28"/>
        </w:rPr>
        <w:t>ЯМ</w:t>
      </w:r>
      <w:r w:rsidR="00612D85" w:rsidRPr="00254C0B">
        <w:rPr>
          <w:rFonts w:ascii="Times New Roman" w:hAnsi="Times New Roman"/>
          <w:b/>
          <w:sz w:val="26"/>
          <w:szCs w:val="28"/>
        </w:rPr>
        <w:t xml:space="preserve"> </w:t>
      </w:r>
    </w:p>
    <w:p w:rsidR="000C321C" w:rsidRPr="00254C0B" w:rsidRDefault="00426F64" w:rsidP="00612D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>
        <w:rPr>
          <w:rFonts w:ascii="Times New Roman" w:hAnsi="Times New Roman"/>
          <w:b/>
          <w:sz w:val="26"/>
          <w:szCs w:val="28"/>
        </w:rPr>
        <w:t xml:space="preserve">НА </w:t>
      </w:r>
      <w:r w:rsidR="000B3936">
        <w:rPr>
          <w:rFonts w:ascii="Times New Roman" w:hAnsi="Times New Roman"/>
          <w:b/>
          <w:sz w:val="26"/>
          <w:szCs w:val="28"/>
        </w:rPr>
        <w:t>2025</w:t>
      </w:r>
      <w:r w:rsidR="00612D85" w:rsidRPr="00254C0B">
        <w:rPr>
          <w:rFonts w:ascii="Times New Roman" w:hAnsi="Times New Roman"/>
          <w:b/>
          <w:sz w:val="26"/>
          <w:szCs w:val="28"/>
        </w:rPr>
        <w:t xml:space="preserve"> ГОД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4430"/>
        <w:gridCol w:w="1984"/>
        <w:gridCol w:w="2268"/>
      </w:tblGrid>
      <w:tr w:rsidR="00612D85" w:rsidRPr="00CB329D" w:rsidTr="001E27EB">
        <w:trPr>
          <w:tblHeader/>
        </w:trPr>
        <w:tc>
          <w:tcPr>
            <w:tcW w:w="640" w:type="dxa"/>
            <w:vAlign w:val="center"/>
          </w:tcPr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430" w:type="dxa"/>
            <w:vAlign w:val="center"/>
          </w:tcPr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4" w:type="dxa"/>
            <w:vAlign w:val="center"/>
          </w:tcPr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268" w:type="dxa"/>
            <w:vAlign w:val="center"/>
          </w:tcPr>
          <w:p w:rsidR="00612D85" w:rsidRPr="00254C0B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C0B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Структурные подразделения администрации, ответственные за реализацию мероприятия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перечня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нормативных правовых актов или их отдельных частей, содержащих требования, оценка соблюдения которых является предметом муниципального 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земельного 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контроля, а также текстов соответствующих нормативных правовых актов и изменений, вносимых в указанные нормативные правовые акты (далее – Перечень)</w:t>
            </w:r>
          </w:p>
        </w:tc>
        <w:tc>
          <w:tcPr>
            <w:tcW w:w="1984" w:type="dxa"/>
          </w:tcPr>
          <w:p w:rsidR="00612D85" w:rsidRPr="00CB329D" w:rsidRDefault="00612D85" w:rsidP="00254C0B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раз в 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</w:tcPr>
          <w:p w:rsidR="00612D85" w:rsidRPr="00CB329D" w:rsidRDefault="00254C0B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</w:t>
            </w:r>
            <w:r w:rsidR="00426F64">
              <w:rPr>
                <w:rFonts w:ascii="Times New Roman" w:hAnsi="Times New Roman"/>
                <w:sz w:val="24"/>
                <w:szCs w:val="24"/>
                <w:lang w:eastAsia="ru-RU"/>
              </w:rPr>
              <w:t>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0" w:type="dxa"/>
          </w:tcPr>
          <w:p w:rsidR="00612D85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на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официальном сайте муниципального образования городской округ город Нововоронеж 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сети 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Интернет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(далее – сайт) Перечня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 ссылками на тексты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соответствующих нормативных правовых актов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E64B4E" w:rsidRPr="00CB329D" w:rsidRDefault="00E64B4E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12D85" w:rsidRPr="00CB329D" w:rsidRDefault="00612D85" w:rsidP="00254C0B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раз в </w:t>
            </w:r>
            <w:r w:rsidR="00254C0B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Монит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оринг и актуализация размещенного на сайте Перечня</w:t>
            </w:r>
          </w:p>
        </w:tc>
        <w:tc>
          <w:tcPr>
            <w:tcW w:w="1984" w:type="dxa"/>
          </w:tcPr>
          <w:p w:rsidR="00612D85" w:rsidRPr="00CB329D" w:rsidRDefault="00612D85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  <w:r w:rsidR="00963D6C">
              <w:rPr>
                <w:rFonts w:ascii="Times New Roman" w:hAnsi="Times New Roman"/>
                <w:sz w:val="24"/>
                <w:szCs w:val="24"/>
                <w:lang w:eastAsia="ru-RU"/>
              </w:rPr>
              <w:t>, по мере внесения изменений в нормативные правовые акты</w:t>
            </w: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о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  <w:r w:rsidR="00E64B4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612D85" w:rsidRPr="00CB329D" w:rsidRDefault="006B2531" w:rsidP="00C64A93">
            <w:pPr>
              <w:spacing w:after="0" w:line="252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612D85"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ри наличии внесения изменений в нормативные правовые акты</w:t>
            </w:r>
          </w:p>
          <w:p w:rsidR="00612D85" w:rsidRPr="00CB329D" w:rsidRDefault="00612D85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нформирование о содержании новых обязательных требований</w:t>
            </w:r>
          </w:p>
        </w:tc>
        <w:tc>
          <w:tcPr>
            <w:tcW w:w="1984" w:type="dxa"/>
          </w:tcPr>
          <w:p w:rsidR="00612D85" w:rsidRPr="00CB329D" w:rsidRDefault="00612D85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612D85" w:rsidRPr="00CB329D" w:rsidTr="001E27EB">
        <w:trPr>
          <w:tblHeader/>
        </w:trPr>
        <w:tc>
          <w:tcPr>
            <w:tcW w:w="640" w:type="dxa"/>
          </w:tcPr>
          <w:p w:rsidR="00612D85" w:rsidRPr="00CB329D" w:rsidRDefault="00612D85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30" w:type="dxa"/>
          </w:tcPr>
          <w:p w:rsidR="00612D85" w:rsidRPr="00CB329D" w:rsidRDefault="00612D85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консультаций в отношении мер, которые должны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приниматься </w:t>
            </w:r>
            <w:r w:rsidR="00994535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контролируем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ыми </w:t>
            </w:r>
            <w:r w:rsidR="00994535">
              <w:rPr>
                <w:rFonts w:ascii="Times New Roman" w:hAnsi="Times New Roman"/>
                <w:sz w:val="24"/>
                <w:szCs w:val="24"/>
                <w:lang w:eastAsia="ru-RU"/>
              </w:rPr>
              <w:t>лицами</w:t>
            </w: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целях недопущения нарушений обязательных требований</w:t>
            </w:r>
          </w:p>
        </w:tc>
        <w:tc>
          <w:tcPr>
            <w:tcW w:w="1984" w:type="dxa"/>
          </w:tcPr>
          <w:p w:rsidR="00612D85" w:rsidRPr="00CB329D" w:rsidRDefault="00612D85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9D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:rsidR="00612D85" w:rsidRPr="00CB329D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  <w:tr w:rsidR="00C64A93" w:rsidRPr="00CB329D" w:rsidTr="001E27EB">
        <w:trPr>
          <w:tblHeader/>
        </w:trPr>
        <w:tc>
          <w:tcPr>
            <w:tcW w:w="640" w:type="dxa"/>
          </w:tcPr>
          <w:p w:rsidR="00C64A93" w:rsidRDefault="00BE170E" w:rsidP="00E64B4E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30" w:type="dxa"/>
          </w:tcPr>
          <w:p w:rsidR="00C64A93" w:rsidRPr="00CB329D" w:rsidRDefault="00BE170E" w:rsidP="00E64B4E">
            <w:pPr>
              <w:widowControl w:val="0"/>
              <w:autoSpaceDE w:val="0"/>
              <w:autoSpaceDN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Объявление предостережений о недопустимости нарушения обязательных требований при наличии оснований, предусмотренных законодательством.</w:t>
            </w:r>
          </w:p>
        </w:tc>
        <w:tc>
          <w:tcPr>
            <w:tcW w:w="1984" w:type="dxa"/>
          </w:tcPr>
          <w:p w:rsidR="00C64A93" w:rsidRPr="00CB329D" w:rsidRDefault="00BE170E" w:rsidP="00E64B4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мере появления оснований</w:t>
            </w:r>
          </w:p>
        </w:tc>
        <w:tc>
          <w:tcPr>
            <w:tcW w:w="2268" w:type="dxa"/>
          </w:tcPr>
          <w:p w:rsidR="00C64A93" w:rsidRDefault="00426F64" w:rsidP="00426F64">
            <w:pPr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имущественных и земельных отношений</w:t>
            </w:r>
          </w:p>
        </w:tc>
      </w:tr>
    </w:tbl>
    <w:p w:rsidR="0014205F" w:rsidRDefault="0014205F" w:rsidP="00B2455A">
      <w:pPr>
        <w:pStyle w:val="Default"/>
        <w:tabs>
          <w:tab w:val="left" w:pos="7215"/>
        </w:tabs>
        <w:jc w:val="both"/>
        <w:rPr>
          <w:color w:val="auto"/>
          <w:sz w:val="28"/>
          <w:szCs w:val="28"/>
        </w:rPr>
      </w:pPr>
    </w:p>
    <w:p w:rsidR="0014205F" w:rsidRDefault="0014205F" w:rsidP="00B2455A">
      <w:pPr>
        <w:pStyle w:val="Default"/>
        <w:tabs>
          <w:tab w:val="left" w:pos="7215"/>
        </w:tabs>
        <w:jc w:val="both"/>
        <w:rPr>
          <w:color w:val="auto"/>
          <w:sz w:val="28"/>
          <w:szCs w:val="28"/>
        </w:rPr>
      </w:pPr>
    </w:p>
    <w:p w:rsidR="0014205F" w:rsidRDefault="0014205F" w:rsidP="00B2455A">
      <w:pPr>
        <w:pStyle w:val="Default"/>
        <w:tabs>
          <w:tab w:val="left" w:pos="7215"/>
        </w:tabs>
        <w:jc w:val="both"/>
        <w:rPr>
          <w:color w:val="auto"/>
          <w:sz w:val="28"/>
          <w:szCs w:val="28"/>
        </w:rPr>
      </w:pPr>
    </w:p>
    <w:p w:rsidR="0014205F" w:rsidRDefault="0014205F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205F" w:rsidRDefault="0014205F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205F" w:rsidRDefault="0014205F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1420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1C" w:rsidRDefault="00852F1C" w:rsidP="00852F1C">
      <w:pPr>
        <w:rPr>
          <w:rFonts w:ascii="Times New Roman" w:hAnsi="Times New Roman" w:cs="Times New Roman"/>
          <w:sz w:val="28"/>
          <w:szCs w:val="28"/>
        </w:rPr>
      </w:pPr>
    </w:p>
    <w:sectPr w:rsidR="00852F1C" w:rsidSect="001E1B46">
      <w:headerReference w:type="default" r:id="rId8"/>
      <w:pgSz w:w="11906" w:h="16838"/>
      <w:pgMar w:top="1135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EB9" w:rsidRDefault="00A41EB9" w:rsidP="00244A26">
      <w:pPr>
        <w:spacing w:after="0" w:line="240" w:lineRule="auto"/>
      </w:pPr>
      <w:r>
        <w:separator/>
      </w:r>
    </w:p>
  </w:endnote>
  <w:endnote w:type="continuationSeparator" w:id="0">
    <w:p w:rsidR="00A41EB9" w:rsidRDefault="00A41EB9" w:rsidP="0024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EB9" w:rsidRDefault="00A41EB9" w:rsidP="00244A26">
      <w:pPr>
        <w:spacing w:after="0" w:line="240" w:lineRule="auto"/>
      </w:pPr>
      <w:r>
        <w:separator/>
      </w:r>
    </w:p>
  </w:footnote>
  <w:footnote w:type="continuationSeparator" w:id="0">
    <w:p w:rsidR="00A41EB9" w:rsidRDefault="00A41EB9" w:rsidP="00244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8901243"/>
      <w:docPartObj>
        <w:docPartGallery w:val="Page Numbers (Top of Page)"/>
        <w:docPartUnique/>
      </w:docPartObj>
    </w:sdtPr>
    <w:sdtContent>
      <w:p w:rsidR="00E64B4E" w:rsidRDefault="00E672E8">
        <w:pPr>
          <w:pStyle w:val="a4"/>
          <w:jc w:val="center"/>
        </w:pPr>
        <w:r>
          <w:fldChar w:fldCharType="begin"/>
        </w:r>
        <w:r w:rsidR="000812E2">
          <w:instrText>PAGE   \* MERGEFORMAT</w:instrText>
        </w:r>
        <w:r>
          <w:fldChar w:fldCharType="separate"/>
        </w:r>
        <w:r w:rsidR="004D0C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4B4E" w:rsidRDefault="00E64B4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2E0D"/>
    <w:multiLevelType w:val="multilevel"/>
    <w:tmpl w:val="DAEC1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1ED456A8"/>
    <w:multiLevelType w:val="multilevel"/>
    <w:tmpl w:val="75443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E95"/>
    <w:rsid w:val="00000856"/>
    <w:rsid w:val="00006837"/>
    <w:rsid w:val="000068F7"/>
    <w:rsid w:val="00045A93"/>
    <w:rsid w:val="00047AAA"/>
    <w:rsid w:val="000812E2"/>
    <w:rsid w:val="00085F67"/>
    <w:rsid w:val="00091E84"/>
    <w:rsid w:val="000A6DB4"/>
    <w:rsid w:val="000B3936"/>
    <w:rsid w:val="000C321C"/>
    <w:rsid w:val="000C37DF"/>
    <w:rsid w:val="000E17F1"/>
    <w:rsid w:val="000E2EDD"/>
    <w:rsid w:val="000F1EE2"/>
    <w:rsid w:val="00125656"/>
    <w:rsid w:val="0013619A"/>
    <w:rsid w:val="0014205F"/>
    <w:rsid w:val="00143CF1"/>
    <w:rsid w:val="00172D69"/>
    <w:rsid w:val="00184AE7"/>
    <w:rsid w:val="00191979"/>
    <w:rsid w:val="001D45D1"/>
    <w:rsid w:val="001D48E9"/>
    <w:rsid w:val="001E1B46"/>
    <w:rsid w:val="001E27EB"/>
    <w:rsid w:val="00224288"/>
    <w:rsid w:val="00232B31"/>
    <w:rsid w:val="00232CF2"/>
    <w:rsid w:val="00234CAB"/>
    <w:rsid w:val="00244A26"/>
    <w:rsid w:val="00250975"/>
    <w:rsid w:val="00254C0B"/>
    <w:rsid w:val="002678EE"/>
    <w:rsid w:val="002709AE"/>
    <w:rsid w:val="00282ED8"/>
    <w:rsid w:val="00293B80"/>
    <w:rsid w:val="002C02E4"/>
    <w:rsid w:val="002C2A0B"/>
    <w:rsid w:val="002C3D71"/>
    <w:rsid w:val="002D45DC"/>
    <w:rsid w:val="002D751B"/>
    <w:rsid w:val="002E0765"/>
    <w:rsid w:val="002E778C"/>
    <w:rsid w:val="002F3567"/>
    <w:rsid w:val="00315974"/>
    <w:rsid w:val="00324C24"/>
    <w:rsid w:val="0033153D"/>
    <w:rsid w:val="00334FC3"/>
    <w:rsid w:val="003420A3"/>
    <w:rsid w:val="00356B3F"/>
    <w:rsid w:val="00373A48"/>
    <w:rsid w:val="00393CB3"/>
    <w:rsid w:val="00396DCC"/>
    <w:rsid w:val="003A1A3B"/>
    <w:rsid w:val="003A254E"/>
    <w:rsid w:val="003A46AD"/>
    <w:rsid w:val="003B09AC"/>
    <w:rsid w:val="003B6F25"/>
    <w:rsid w:val="003C6C63"/>
    <w:rsid w:val="003D1873"/>
    <w:rsid w:val="003D3A08"/>
    <w:rsid w:val="003D3D36"/>
    <w:rsid w:val="003D5C34"/>
    <w:rsid w:val="003E43E3"/>
    <w:rsid w:val="003E467C"/>
    <w:rsid w:val="00406D6E"/>
    <w:rsid w:val="004142F9"/>
    <w:rsid w:val="0041796E"/>
    <w:rsid w:val="00422402"/>
    <w:rsid w:val="00424314"/>
    <w:rsid w:val="00426F64"/>
    <w:rsid w:val="004824B9"/>
    <w:rsid w:val="004A2415"/>
    <w:rsid w:val="004B3C09"/>
    <w:rsid w:val="004B7578"/>
    <w:rsid w:val="004D0CD2"/>
    <w:rsid w:val="004D6D3E"/>
    <w:rsid w:val="00500151"/>
    <w:rsid w:val="0050095F"/>
    <w:rsid w:val="005017A0"/>
    <w:rsid w:val="005258CD"/>
    <w:rsid w:val="0054087C"/>
    <w:rsid w:val="00557C56"/>
    <w:rsid w:val="00566C4A"/>
    <w:rsid w:val="00576C29"/>
    <w:rsid w:val="005A5336"/>
    <w:rsid w:val="005F0D3F"/>
    <w:rsid w:val="00601025"/>
    <w:rsid w:val="006111EE"/>
    <w:rsid w:val="00611790"/>
    <w:rsid w:val="00612D85"/>
    <w:rsid w:val="006275A3"/>
    <w:rsid w:val="00627F5A"/>
    <w:rsid w:val="00647C8A"/>
    <w:rsid w:val="00654BB7"/>
    <w:rsid w:val="006579FE"/>
    <w:rsid w:val="0066657F"/>
    <w:rsid w:val="006678D1"/>
    <w:rsid w:val="006704B0"/>
    <w:rsid w:val="006712C6"/>
    <w:rsid w:val="0067690C"/>
    <w:rsid w:val="006B2531"/>
    <w:rsid w:val="006C1537"/>
    <w:rsid w:val="006C3EBA"/>
    <w:rsid w:val="006C6B1A"/>
    <w:rsid w:val="00704B82"/>
    <w:rsid w:val="00724E6F"/>
    <w:rsid w:val="00731EA4"/>
    <w:rsid w:val="00735978"/>
    <w:rsid w:val="0076336E"/>
    <w:rsid w:val="00763A04"/>
    <w:rsid w:val="00764349"/>
    <w:rsid w:val="007723C6"/>
    <w:rsid w:val="00784C70"/>
    <w:rsid w:val="007A6916"/>
    <w:rsid w:val="007B5554"/>
    <w:rsid w:val="007B5AD7"/>
    <w:rsid w:val="007C1F79"/>
    <w:rsid w:val="007F037B"/>
    <w:rsid w:val="007F6542"/>
    <w:rsid w:val="007F7984"/>
    <w:rsid w:val="00804259"/>
    <w:rsid w:val="00816CF2"/>
    <w:rsid w:val="00821EE6"/>
    <w:rsid w:val="00852F1C"/>
    <w:rsid w:val="00857FF7"/>
    <w:rsid w:val="00864763"/>
    <w:rsid w:val="008751F7"/>
    <w:rsid w:val="00895055"/>
    <w:rsid w:val="008A309A"/>
    <w:rsid w:val="008B435D"/>
    <w:rsid w:val="008B58DF"/>
    <w:rsid w:val="008D1C75"/>
    <w:rsid w:val="008E1F65"/>
    <w:rsid w:val="00962D0B"/>
    <w:rsid w:val="00963D6C"/>
    <w:rsid w:val="00966D2B"/>
    <w:rsid w:val="00994535"/>
    <w:rsid w:val="00996FA8"/>
    <w:rsid w:val="009A26F1"/>
    <w:rsid w:val="009B093C"/>
    <w:rsid w:val="009E7D10"/>
    <w:rsid w:val="00A03563"/>
    <w:rsid w:val="00A13A65"/>
    <w:rsid w:val="00A405F0"/>
    <w:rsid w:val="00A41EB9"/>
    <w:rsid w:val="00A43636"/>
    <w:rsid w:val="00A57E5D"/>
    <w:rsid w:val="00A63AB2"/>
    <w:rsid w:val="00A71ABD"/>
    <w:rsid w:val="00A72006"/>
    <w:rsid w:val="00A93816"/>
    <w:rsid w:val="00AA3537"/>
    <w:rsid w:val="00AA3883"/>
    <w:rsid w:val="00AA3DC5"/>
    <w:rsid w:val="00AA6887"/>
    <w:rsid w:val="00AA7061"/>
    <w:rsid w:val="00AB5244"/>
    <w:rsid w:val="00AC2CA9"/>
    <w:rsid w:val="00AE5A07"/>
    <w:rsid w:val="00AF5AF8"/>
    <w:rsid w:val="00AF5E3A"/>
    <w:rsid w:val="00B21253"/>
    <w:rsid w:val="00B2455A"/>
    <w:rsid w:val="00B2482B"/>
    <w:rsid w:val="00B32A50"/>
    <w:rsid w:val="00B40888"/>
    <w:rsid w:val="00B45070"/>
    <w:rsid w:val="00B5348B"/>
    <w:rsid w:val="00B663DA"/>
    <w:rsid w:val="00B8447A"/>
    <w:rsid w:val="00B86988"/>
    <w:rsid w:val="00BA5669"/>
    <w:rsid w:val="00BA767A"/>
    <w:rsid w:val="00BB1F5D"/>
    <w:rsid w:val="00BD0D03"/>
    <w:rsid w:val="00BE170E"/>
    <w:rsid w:val="00C03BF9"/>
    <w:rsid w:val="00C06AEB"/>
    <w:rsid w:val="00C4101C"/>
    <w:rsid w:val="00C64A93"/>
    <w:rsid w:val="00C74F1F"/>
    <w:rsid w:val="00C8039C"/>
    <w:rsid w:val="00C86E48"/>
    <w:rsid w:val="00C87049"/>
    <w:rsid w:val="00C93CEE"/>
    <w:rsid w:val="00C954B5"/>
    <w:rsid w:val="00C97D3D"/>
    <w:rsid w:val="00CA05CB"/>
    <w:rsid w:val="00CA3C43"/>
    <w:rsid w:val="00CA3E79"/>
    <w:rsid w:val="00CC420D"/>
    <w:rsid w:val="00CC7F48"/>
    <w:rsid w:val="00CD186B"/>
    <w:rsid w:val="00CF3A5F"/>
    <w:rsid w:val="00CF3B03"/>
    <w:rsid w:val="00CF430A"/>
    <w:rsid w:val="00D12871"/>
    <w:rsid w:val="00D26C97"/>
    <w:rsid w:val="00D513F3"/>
    <w:rsid w:val="00D54B40"/>
    <w:rsid w:val="00D6338C"/>
    <w:rsid w:val="00D65DDD"/>
    <w:rsid w:val="00D71F50"/>
    <w:rsid w:val="00D74804"/>
    <w:rsid w:val="00D80EA2"/>
    <w:rsid w:val="00D81A2E"/>
    <w:rsid w:val="00D84453"/>
    <w:rsid w:val="00D928D4"/>
    <w:rsid w:val="00D96B8A"/>
    <w:rsid w:val="00DA5417"/>
    <w:rsid w:val="00DC2E95"/>
    <w:rsid w:val="00DE2D19"/>
    <w:rsid w:val="00DE3155"/>
    <w:rsid w:val="00DF0A65"/>
    <w:rsid w:val="00E37F97"/>
    <w:rsid w:val="00E42696"/>
    <w:rsid w:val="00E53D3B"/>
    <w:rsid w:val="00E64B4E"/>
    <w:rsid w:val="00E672E8"/>
    <w:rsid w:val="00E8087C"/>
    <w:rsid w:val="00E84020"/>
    <w:rsid w:val="00E947A3"/>
    <w:rsid w:val="00EC7B06"/>
    <w:rsid w:val="00ED67DA"/>
    <w:rsid w:val="00EE6B8F"/>
    <w:rsid w:val="00F02C4B"/>
    <w:rsid w:val="00F419C0"/>
    <w:rsid w:val="00F466E6"/>
    <w:rsid w:val="00F57376"/>
    <w:rsid w:val="00F618BC"/>
    <w:rsid w:val="00F73EDC"/>
    <w:rsid w:val="00F74163"/>
    <w:rsid w:val="00F901D8"/>
    <w:rsid w:val="00FC40E0"/>
    <w:rsid w:val="00FD3BA7"/>
    <w:rsid w:val="00FE2B09"/>
    <w:rsid w:val="00FE3B5B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rsid w:val="00A405F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405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A405F0"/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612D85"/>
    <w:pPr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semiHidden/>
    <w:unhideWhenUsed/>
    <w:rsid w:val="002C02E4"/>
    <w:rPr>
      <w:strike w:val="0"/>
      <w:dstrike w:val="0"/>
      <w:color w:val="666699"/>
      <w:u w:val="none"/>
      <w:effect w:val="none"/>
      <w:shd w:val="clear" w:color="auto" w:fill="auto"/>
    </w:rPr>
  </w:style>
  <w:style w:type="paragraph" w:styleId="ab">
    <w:name w:val="List Paragraph"/>
    <w:basedOn w:val="a"/>
    <w:link w:val="ac"/>
    <w:qFormat/>
    <w:rsid w:val="009E7D10"/>
    <w:pPr>
      <w:ind w:left="720"/>
      <w:contextualSpacing/>
    </w:pPr>
  </w:style>
  <w:style w:type="paragraph" w:styleId="ad">
    <w:name w:val="No Spacing"/>
    <w:uiPriority w:val="1"/>
    <w:qFormat/>
    <w:rsid w:val="007723C6"/>
    <w:pPr>
      <w:spacing w:after="0" w:line="240" w:lineRule="auto"/>
    </w:pPr>
  </w:style>
  <w:style w:type="paragraph" w:styleId="ae">
    <w:name w:val="footnote text"/>
    <w:basedOn w:val="a"/>
    <w:link w:val="af"/>
    <w:semiHidden/>
    <w:unhideWhenUsed/>
    <w:rsid w:val="0070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704B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unhideWhenUsed/>
    <w:rsid w:val="00704B82"/>
    <w:rPr>
      <w:vertAlign w:val="superscript"/>
    </w:rPr>
  </w:style>
  <w:style w:type="character" w:styleId="af1">
    <w:name w:val="Emphasis"/>
    <w:basedOn w:val="a0"/>
    <w:qFormat/>
    <w:rsid w:val="00704B8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0C37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C37D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Абзац списка Знак"/>
    <w:link w:val="ab"/>
    <w:locked/>
    <w:rsid w:val="000C3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rsid w:val="00A405F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405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A405F0"/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612D85"/>
    <w:pPr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semiHidden/>
    <w:unhideWhenUsed/>
    <w:rsid w:val="002C02E4"/>
    <w:rPr>
      <w:strike w:val="0"/>
      <w:dstrike w:val="0"/>
      <w:color w:val="666699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D602E-F3D8-45E8-8467-75626414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2497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Кумакова Н.Н.</dc:creator>
  <cp:lastModifiedBy>Кочкина</cp:lastModifiedBy>
  <cp:revision>94</cp:revision>
  <cp:lastPrinted>2023-11-08T06:40:00Z</cp:lastPrinted>
  <dcterms:created xsi:type="dcterms:W3CDTF">2021-09-28T09:29:00Z</dcterms:created>
  <dcterms:modified xsi:type="dcterms:W3CDTF">2024-09-26T11:37:00Z</dcterms:modified>
</cp:coreProperties>
</file>